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536A14" w14:textId="612AF115" w:rsidR="00BA1E0F" w:rsidRDefault="00271376" w:rsidP="00E176ED">
      <w:pPr>
        <w:spacing w:before="100" w:beforeAutospacing="1" w:after="0" w:line="240" w:lineRule="auto"/>
        <w:contextualSpacing/>
        <w:jc w:val="center"/>
        <w:rPr>
          <w:rFonts w:ascii="Arial" w:eastAsia="Times New Roman" w:hAnsi="Arial" w:cs="Arial"/>
          <w:bCs/>
          <w:lang w:eastAsia="de-DE"/>
        </w:rPr>
      </w:pPr>
      <w:r>
        <w:rPr>
          <w:rFonts w:ascii="Arial" w:eastAsia="Times New Roman" w:hAnsi="Arial" w:cs="Arial"/>
          <w:bCs/>
          <w:noProof/>
          <w:lang w:eastAsia="de-DE"/>
        </w:rPr>
        <w:drawing>
          <wp:anchor distT="0" distB="0" distL="114300" distR="114300" simplePos="0" relativeHeight="251662336" behindDoc="0" locked="0" layoutInCell="1" allowOverlap="1" wp14:anchorId="2DC5AEE0" wp14:editId="47F5367C">
            <wp:simplePos x="0" y="0"/>
            <wp:positionH relativeFrom="page">
              <wp:posOffset>204121</wp:posOffset>
            </wp:positionH>
            <wp:positionV relativeFrom="paragraph">
              <wp:posOffset>-225207</wp:posOffset>
            </wp:positionV>
            <wp:extent cx="1542824" cy="536436"/>
            <wp:effectExtent l="57150" t="171450" r="38735" b="16891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empelvorlage In der Region_füreinander da sein!.png"/>
                    <pic:cNvPicPr/>
                  </pic:nvPicPr>
                  <pic:blipFill>
                    <a:blip r:embed="rId8" cstate="print">
                      <a:extLst>
                        <a:ext uri="{28A0092B-C50C-407E-A947-70E740481C1C}">
                          <a14:useLocalDpi xmlns:a14="http://schemas.microsoft.com/office/drawing/2010/main" val="0"/>
                        </a:ext>
                      </a:extLst>
                    </a:blip>
                    <a:stretch>
                      <a:fillRect/>
                    </a:stretch>
                  </pic:blipFill>
                  <pic:spPr>
                    <a:xfrm rot="20867470">
                      <a:off x="0" y="0"/>
                      <a:ext cx="1552638" cy="539848"/>
                    </a:xfrm>
                    <a:prstGeom prst="rect">
                      <a:avLst/>
                    </a:prstGeom>
                  </pic:spPr>
                </pic:pic>
              </a:graphicData>
            </a:graphic>
            <wp14:sizeRelH relativeFrom="margin">
              <wp14:pctWidth>0</wp14:pctWidth>
            </wp14:sizeRelH>
            <wp14:sizeRelV relativeFrom="margin">
              <wp14:pctHeight>0</wp14:pctHeight>
            </wp14:sizeRelV>
          </wp:anchor>
        </w:drawing>
      </w:r>
    </w:p>
    <w:p w14:paraId="5AF12AE1" w14:textId="610D9571" w:rsidR="00C10B15" w:rsidRDefault="00C10B15" w:rsidP="00E176ED">
      <w:pPr>
        <w:spacing w:before="100" w:beforeAutospacing="1" w:after="0" w:line="240" w:lineRule="auto"/>
        <w:contextualSpacing/>
        <w:jc w:val="center"/>
        <w:rPr>
          <w:rFonts w:ascii="Arial" w:eastAsia="Times New Roman" w:hAnsi="Arial" w:cs="Arial"/>
          <w:bCs/>
          <w:lang w:eastAsia="de-DE"/>
        </w:rPr>
      </w:pPr>
    </w:p>
    <w:p w14:paraId="4A88CB35" w14:textId="67662EAA" w:rsidR="006407EC" w:rsidRPr="00742F0B" w:rsidRDefault="00D40D9F" w:rsidP="00E176ED">
      <w:pPr>
        <w:spacing w:before="100" w:beforeAutospacing="1" w:after="0" w:line="240" w:lineRule="auto"/>
        <w:contextualSpacing/>
        <w:jc w:val="center"/>
        <w:rPr>
          <w:rFonts w:ascii="Arial" w:eastAsia="Times New Roman" w:hAnsi="Arial" w:cs="Arial"/>
          <w:bCs/>
          <w:lang w:eastAsia="de-DE"/>
        </w:rPr>
      </w:pPr>
      <w:r>
        <w:rPr>
          <w:rFonts w:ascii="Arial" w:eastAsia="Times New Roman" w:hAnsi="Arial" w:cs="Arial"/>
          <w:bCs/>
          <w:noProof/>
          <w:lang w:eastAsia="de-DE"/>
        </w:rPr>
        <w:drawing>
          <wp:inline distT="0" distB="0" distL="0" distR="0" wp14:anchorId="1B2D4ECF" wp14:editId="2BAB9B42">
            <wp:extent cx="6276979" cy="483079"/>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28774" cy="502457"/>
                    </a:xfrm>
                    <a:prstGeom prst="rect">
                      <a:avLst/>
                    </a:prstGeom>
                    <a:noFill/>
                  </pic:spPr>
                </pic:pic>
              </a:graphicData>
            </a:graphic>
          </wp:inline>
        </w:drawing>
      </w:r>
    </w:p>
    <w:p w14:paraId="579D259E" w14:textId="77777777" w:rsidR="00C10B15" w:rsidRPr="007A53D1" w:rsidRDefault="00C10B15" w:rsidP="00E176ED">
      <w:pPr>
        <w:spacing w:before="100" w:beforeAutospacing="1" w:after="0" w:line="240" w:lineRule="auto"/>
        <w:contextualSpacing/>
        <w:jc w:val="center"/>
        <w:rPr>
          <w:rFonts w:ascii="Arial" w:eastAsia="Times New Roman" w:hAnsi="Arial" w:cs="Arial"/>
          <w:b/>
          <w:bCs/>
          <w:color w:val="000000" w:themeColor="text1"/>
          <w:lang w:eastAsia="de-DE"/>
        </w:rPr>
      </w:pPr>
    </w:p>
    <w:p w14:paraId="02319457" w14:textId="23471A4B" w:rsidR="00667EBF" w:rsidRPr="007A53D1" w:rsidRDefault="00AB37E2" w:rsidP="00AA2A92">
      <w:pPr>
        <w:spacing w:before="100" w:beforeAutospacing="1" w:after="0" w:line="240" w:lineRule="auto"/>
        <w:contextualSpacing/>
        <w:jc w:val="both"/>
        <w:rPr>
          <w:rFonts w:ascii="Arial" w:eastAsia="Times New Roman" w:hAnsi="Arial" w:cs="Arial"/>
          <w:b/>
          <w:bCs/>
          <w:color w:val="000000" w:themeColor="text1"/>
          <w:sz w:val="24"/>
          <w:lang w:eastAsia="de-DE"/>
        </w:rPr>
      </w:pPr>
      <w:r w:rsidRPr="007A53D1">
        <w:rPr>
          <w:rFonts w:ascii="Arial" w:eastAsia="Times New Roman" w:hAnsi="Arial" w:cs="Arial"/>
          <w:bCs/>
          <w:i/>
          <w:color w:val="000000" w:themeColor="text1"/>
          <w:lang w:eastAsia="de-DE"/>
        </w:rPr>
        <w:t xml:space="preserve">Der Hospizverein für Stadt und Landkreis Kaiserslautern e.V. bietet in Trägerkooperation mit der Westpfalz Hospiz- und Palliativgesellschaft gGmbH professionelle </w:t>
      </w:r>
      <w:r w:rsidR="00667EBF" w:rsidRPr="007A53D1">
        <w:rPr>
          <w:rFonts w:ascii="Arial" w:eastAsia="Times New Roman" w:hAnsi="Arial" w:cs="Arial"/>
          <w:bCs/>
          <w:i/>
          <w:color w:val="000000" w:themeColor="text1"/>
          <w:lang w:eastAsia="de-DE"/>
        </w:rPr>
        <w:t xml:space="preserve">Beratung sowie einfühlsame Lebensbegleitung für unheilbar erkrankte Menschen sowie ihre An- und Zugehörigen </w:t>
      </w:r>
      <w:r w:rsidR="008739AB">
        <w:rPr>
          <w:rFonts w:ascii="Arial" w:eastAsia="Times New Roman" w:hAnsi="Arial" w:cs="Arial"/>
          <w:bCs/>
          <w:i/>
          <w:color w:val="000000" w:themeColor="text1"/>
          <w:lang w:eastAsia="de-DE"/>
        </w:rPr>
        <w:t xml:space="preserve">an </w:t>
      </w:r>
      <w:r w:rsidR="00667EBF" w:rsidRPr="007A53D1">
        <w:rPr>
          <w:rFonts w:ascii="Arial" w:eastAsia="Times New Roman" w:hAnsi="Arial" w:cs="Arial"/>
          <w:bCs/>
          <w:i/>
          <w:color w:val="000000" w:themeColor="text1"/>
          <w:lang w:eastAsia="de-DE"/>
        </w:rPr>
        <w:t xml:space="preserve">- ambulant, persönlich und wertschätzend. </w:t>
      </w:r>
    </w:p>
    <w:p w14:paraId="0A649A0A" w14:textId="0A343A7E" w:rsidR="0013781C" w:rsidRPr="007A53D1" w:rsidRDefault="0013781C" w:rsidP="00667EBF">
      <w:pPr>
        <w:spacing w:before="120" w:after="120" w:line="240" w:lineRule="auto"/>
        <w:contextualSpacing/>
        <w:jc w:val="both"/>
        <w:rPr>
          <w:rFonts w:ascii="Arial" w:eastAsia="Times New Roman" w:hAnsi="Arial" w:cs="Arial"/>
          <w:bCs/>
          <w:i/>
          <w:color w:val="000000" w:themeColor="text1"/>
          <w:lang w:eastAsia="de-DE"/>
        </w:rPr>
      </w:pPr>
    </w:p>
    <w:p w14:paraId="3E2D6426" w14:textId="10B4AB73" w:rsidR="0013781C" w:rsidRPr="007A53D1" w:rsidRDefault="0090766A" w:rsidP="00A64D64">
      <w:pPr>
        <w:spacing w:before="120" w:after="0" w:line="240" w:lineRule="auto"/>
        <w:contextualSpacing/>
        <w:jc w:val="both"/>
        <w:rPr>
          <w:rFonts w:ascii="Arial" w:eastAsia="Times New Roman" w:hAnsi="Arial" w:cs="Arial"/>
          <w:bCs/>
          <w:i/>
          <w:color w:val="000000" w:themeColor="text1"/>
          <w:lang w:eastAsia="de-DE"/>
        </w:rPr>
      </w:pPr>
      <w:r w:rsidRPr="007A53D1">
        <w:rPr>
          <w:rFonts w:ascii="Arial" w:eastAsia="Times New Roman" w:hAnsi="Arial" w:cs="Arial"/>
          <w:bCs/>
          <w:i/>
          <w:noProof/>
          <w:color w:val="000000" w:themeColor="text1"/>
          <w:lang w:eastAsia="de-DE"/>
        </w:rPr>
        <mc:AlternateContent>
          <mc:Choice Requires="wps">
            <w:drawing>
              <wp:anchor distT="0" distB="0" distL="114300" distR="114300" simplePos="0" relativeHeight="251659264" behindDoc="0" locked="0" layoutInCell="1" allowOverlap="1" wp14:anchorId="4F7AB2B1" wp14:editId="28F7758B">
                <wp:simplePos x="0" y="0"/>
                <wp:positionH relativeFrom="margin">
                  <wp:align>center</wp:align>
                </wp:positionH>
                <wp:positionV relativeFrom="paragraph">
                  <wp:posOffset>71755</wp:posOffset>
                </wp:positionV>
                <wp:extent cx="5450205" cy="946205"/>
                <wp:effectExtent l="0" t="0" r="17145" b="25400"/>
                <wp:wrapNone/>
                <wp:docPr id="2" name="Textfeld 2"/>
                <wp:cNvGraphicFramePr/>
                <a:graphic xmlns:a="http://schemas.openxmlformats.org/drawingml/2006/main">
                  <a:graphicData uri="http://schemas.microsoft.com/office/word/2010/wordprocessingShape">
                    <wps:wsp>
                      <wps:cNvSpPr txBox="1"/>
                      <wps:spPr>
                        <a:xfrm>
                          <a:off x="0" y="0"/>
                          <a:ext cx="5450205" cy="946205"/>
                        </a:xfrm>
                        <a:prstGeom prst="rect">
                          <a:avLst/>
                        </a:prstGeom>
                        <a:ln>
                          <a:solidFill>
                            <a:schemeClr val="accent6">
                              <a:lumMod val="60000"/>
                              <a:lumOff val="40000"/>
                            </a:schemeClr>
                          </a:solidFill>
                        </a:ln>
                      </wps:spPr>
                      <wps:style>
                        <a:lnRef idx="2">
                          <a:schemeClr val="accent6"/>
                        </a:lnRef>
                        <a:fillRef idx="1">
                          <a:schemeClr val="lt1"/>
                        </a:fillRef>
                        <a:effectRef idx="0">
                          <a:schemeClr val="accent6"/>
                        </a:effectRef>
                        <a:fontRef idx="minor">
                          <a:schemeClr val="dk1"/>
                        </a:fontRef>
                      </wps:style>
                      <wps:txbx>
                        <w:txbxContent>
                          <w:p w14:paraId="4623B3DD" w14:textId="345F4536" w:rsidR="0013781C" w:rsidRDefault="0013781C" w:rsidP="00D52C8A">
                            <w:pPr>
                              <w:spacing w:after="0"/>
                              <w:jc w:val="center"/>
                              <w:rPr>
                                <w:rFonts w:ascii="Arial" w:eastAsia="Times New Roman" w:hAnsi="Arial" w:cs="Arial"/>
                                <w:bCs/>
                                <w:lang w:eastAsia="de-DE"/>
                              </w:rPr>
                            </w:pPr>
                            <w:r>
                              <w:rPr>
                                <w:rFonts w:ascii="Arial" w:eastAsia="Times New Roman" w:hAnsi="Arial" w:cs="Arial"/>
                                <w:bCs/>
                                <w:lang w:eastAsia="de-DE"/>
                              </w:rPr>
                              <w:t>Wir suchen</w:t>
                            </w:r>
                            <w:r w:rsidR="00CC23C1">
                              <w:rPr>
                                <w:rFonts w:ascii="Arial" w:eastAsia="Times New Roman" w:hAnsi="Arial" w:cs="Arial"/>
                                <w:bCs/>
                                <w:lang w:eastAsia="de-DE"/>
                              </w:rPr>
                              <w:t xml:space="preserve"> </w:t>
                            </w:r>
                            <w:r>
                              <w:rPr>
                                <w:rFonts w:ascii="Arial" w:eastAsia="Times New Roman" w:hAnsi="Arial" w:cs="Arial"/>
                                <w:bCs/>
                                <w:lang w:eastAsia="de-DE"/>
                              </w:rPr>
                              <w:t>zum</w:t>
                            </w:r>
                            <w:r w:rsidR="00CC23C1">
                              <w:rPr>
                                <w:rFonts w:ascii="Arial" w:eastAsia="Times New Roman" w:hAnsi="Arial" w:cs="Arial"/>
                                <w:bCs/>
                                <w:lang w:eastAsia="de-DE"/>
                              </w:rPr>
                              <w:t xml:space="preserve"> nächstmöglichen Zeitpunkt </w:t>
                            </w:r>
                            <w:proofErr w:type="spellStart"/>
                            <w:proofErr w:type="gramStart"/>
                            <w:r w:rsidR="00C90799">
                              <w:rPr>
                                <w:rFonts w:ascii="Arial" w:eastAsia="Times New Roman" w:hAnsi="Arial" w:cs="Arial"/>
                                <w:bCs/>
                                <w:lang w:eastAsia="de-DE"/>
                              </w:rPr>
                              <w:t>e</w:t>
                            </w:r>
                            <w:r>
                              <w:rPr>
                                <w:rFonts w:ascii="Arial" w:eastAsia="Times New Roman" w:hAnsi="Arial" w:cs="Arial"/>
                                <w:bCs/>
                                <w:lang w:eastAsia="de-DE"/>
                              </w:rPr>
                              <w:t>ine</w:t>
                            </w:r>
                            <w:r w:rsidR="00FF0D32">
                              <w:rPr>
                                <w:rFonts w:ascii="Arial" w:eastAsia="Times New Roman" w:hAnsi="Arial" w:cs="Arial"/>
                                <w:bCs/>
                                <w:lang w:eastAsia="de-DE"/>
                              </w:rPr>
                              <w:t>:</w:t>
                            </w:r>
                            <w:r w:rsidR="005F5DAC">
                              <w:rPr>
                                <w:rFonts w:ascii="Arial" w:eastAsia="Times New Roman" w:hAnsi="Arial" w:cs="Arial"/>
                                <w:bCs/>
                                <w:lang w:eastAsia="de-DE"/>
                              </w:rPr>
                              <w:t>n</w:t>
                            </w:r>
                            <w:proofErr w:type="spellEnd"/>
                            <w:proofErr w:type="gramEnd"/>
                          </w:p>
                          <w:p w14:paraId="0DDD007E" w14:textId="2A200AA4" w:rsidR="00C90799" w:rsidRDefault="008E0FE1" w:rsidP="00D52C8A">
                            <w:pPr>
                              <w:spacing w:after="0"/>
                              <w:jc w:val="center"/>
                              <w:rPr>
                                <w:rFonts w:ascii="Arial" w:hAnsi="Arial" w:cs="Arial"/>
                                <w:b/>
                                <w:sz w:val="32"/>
                                <w:szCs w:val="26"/>
                              </w:rPr>
                            </w:pPr>
                            <w:proofErr w:type="spellStart"/>
                            <w:r>
                              <w:rPr>
                                <w:rFonts w:ascii="Arial" w:hAnsi="Arial" w:cs="Arial"/>
                                <w:b/>
                                <w:sz w:val="32"/>
                                <w:szCs w:val="26"/>
                              </w:rPr>
                              <w:t>Palliativmediziner</w:t>
                            </w:r>
                            <w:r w:rsidR="00FF0D32">
                              <w:rPr>
                                <w:rFonts w:ascii="Arial" w:hAnsi="Arial" w:cs="Arial"/>
                                <w:b/>
                                <w:sz w:val="32"/>
                                <w:szCs w:val="26"/>
                              </w:rPr>
                              <w:t>:</w:t>
                            </w:r>
                            <w:r>
                              <w:rPr>
                                <w:rFonts w:ascii="Arial" w:hAnsi="Arial" w:cs="Arial"/>
                                <w:b/>
                                <w:sz w:val="32"/>
                                <w:szCs w:val="26"/>
                              </w:rPr>
                              <w:t>in</w:t>
                            </w:r>
                            <w:proofErr w:type="spellEnd"/>
                            <w:r>
                              <w:rPr>
                                <w:rFonts w:ascii="Arial" w:hAnsi="Arial" w:cs="Arial"/>
                                <w:b/>
                                <w:sz w:val="32"/>
                                <w:szCs w:val="26"/>
                              </w:rPr>
                              <w:t xml:space="preserve"> </w:t>
                            </w:r>
                            <w:r w:rsidR="005F5DAC">
                              <w:rPr>
                                <w:rFonts w:ascii="Arial" w:hAnsi="Arial" w:cs="Arial"/>
                                <w:b/>
                                <w:sz w:val="32"/>
                                <w:szCs w:val="26"/>
                              </w:rPr>
                              <w:t>(</w:t>
                            </w:r>
                            <w:r w:rsidR="00C90799">
                              <w:rPr>
                                <w:rFonts w:ascii="Arial" w:hAnsi="Arial" w:cs="Arial"/>
                                <w:b/>
                                <w:sz w:val="32"/>
                                <w:szCs w:val="26"/>
                              </w:rPr>
                              <w:t>m/w/d)</w:t>
                            </w:r>
                          </w:p>
                          <w:p w14:paraId="62B7EF8A" w14:textId="6F506878" w:rsidR="0013781C" w:rsidRPr="00C90799" w:rsidRDefault="0013781C" w:rsidP="00D52C8A">
                            <w:pPr>
                              <w:spacing w:after="0"/>
                              <w:jc w:val="center"/>
                              <w:rPr>
                                <w:rFonts w:ascii="Arial" w:eastAsia="Times New Roman" w:hAnsi="Arial" w:cs="Arial"/>
                                <w:bCs/>
                                <w:lang w:eastAsia="de-DE"/>
                              </w:rPr>
                            </w:pPr>
                            <w:r w:rsidRPr="00C90799">
                              <w:rPr>
                                <w:rFonts w:ascii="Arial" w:eastAsia="Times New Roman" w:hAnsi="Arial" w:cs="Arial"/>
                                <w:bCs/>
                                <w:lang w:eastAsia="de-DE"/>
                              </w:rPr>
                              <w:t>für unse</w:t>
                            </w:r>
                            <w:r w:rsidR="00C90799">
                              <w:rPr>
                                <w:rFonts w:ascii="Arial" w:eastAsia="Times New Roman" w:hAnsi="Arial" w:cs="Arial"/>
                                <w:bCs/>
                                <w:lang w:eastAsia="de-DE"/>
                              </w:rPr>
                              <w:t>re</w:t>
                            </w:r>
                            <w:r w:rsidR="005F5DAC">
                              <w:rPr>
                                <w:rFonts w:ascii="Arial" w:eastAsia="Times New Roman" w:hAnsi="Arial" w:cs="Arial"/>
                                <w:bCs/>
                                <w:lang w:eastAsia="de-DE"/>
                              </w:rPr>
                              <w:t xml:space="preserve"> spezialisierte ambulante Palliativversorgung (SAPV)</w:t>
                            </w:r>
                          </w:p>
                          <w:p w14:paraId="036784A6" w14:textId="1BA6EFF8" w:rsidR="0013781C" w:rsidRPr="0013781C" w:rsidRDefault="00E219C4" w:rsidP="00D52C8A">
                            <w:pPr>
                              <w:spacing w:after="0"/>
                              <w:jc w:val="center"/>
                              <w:rPr>
                                <w:b/>
                                <w:color w:val="8064A2" w:themeColor="accent4"/>
                                <w14:textOutline w14:w="0" w14:cap="flat" w14:cmpd="sng" w14:algn="ctr">
                                  <w14:noFill/>
                                  <w14:prstDash w14:val="solid"/>
                                  <w14:round/>
                                </w14:textOutline>
                                <w14:props3d w14:extrusionH="57150" w14:contourW="0" w14:prstMaterial="softEdge">
                                  <w14:bevelT w14:w="25400" w14:h="38100" w14:prst="circle"/>
                                </w14:props3d>
                              </w:rPr>
                            </w:pPr>
                            <w:r>
                              <w:rPr>
                                <w:rFonts w:ascii="Arial" w:eastAsia="Times New Roman" w:hAnsi="Arial" w:cs="Arial"/>
                                <w:bCs/>
                                <w:lang w:eastAsia="de-DE"/>
                              </w:rPr>
                              <w:t>in Teil- oder Vollzeit.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type w14:anchorId="4F7AB2B1" id="_x0000_t202" coordsize="21600,21600" o:spt="202" path="m,l,21600r21600,l21600,xe">
                <v:stroke joinstyle="miter"/>
                <v:path gradientshapeok="t" o:connecttype="rect"/>
              </v:shapetype>
              <v:shape id="Textfeld 2" o:spid="_x0000_s1026" type="#_x0000_t202" style="position:absolute;left:0;text-align:left;margin-left:0;margin-top:5.65pt;width:429.15pt;height:74.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" fillcolor="white [3201]" strokecolor="#fabf8f [1945]" strokeweight="2pt">
                <v:textbox>
                  <w:txbxContent>
                    <w:p w14:paraId="4623B3DD" w14:textId="345F4536" w:rsidR="0013781C" w:rsidRDefault="0013781C" w:rsidP="00D52C8A">
                      <w:pPr>
                        <w:spacing w:after="0"/>
                        <w:jc w:val="center"/>
                        <w:rPr>
                          <w:rFonts w:ascii="Arial" w:eastAsia="Times New Roman" w:hAnsi="Arial" w:cs="Arial"/>
                          <w:bCs/>
                          <w:lang w:eastAsia="de-DE"/>
                        </w:rPr>
                      </w:pPr>
                      <w:r>
                        <w:rPr>
                          <w:rFonts w:ascii="Arial" w:eastAsia="Times New Roman" w:hAnsi="Arial" w:cs="Arial"/>
                          <w:bCs/>
                          <w:lang w:eastAsia="de-DE"/>
                        </w:rPr>
                        <w:t>Wir suchen</w:t>
                      </w:r>
                      <w:r w:rsidR="00CC23C1">
                        <w:rPr>
                          <w:rFonts w:ascii="Arial" w:eastAsia="Times New Roman" w:hAnsi="Arial" w:cs="Arial"/>
                          <w:bCs/>
                          <w:lang w:eastAsia="de-DE"/>
                        </w:rPr>
                        <w:t xml:space="preserve"> </w:t>
                      </w:r>
                      <w:r>
                        <w:rPr>
                          <w:rFonts w:ascii="Arial" w:eastAsia="Times New Roman" w:hAnsi="Arial" w:cs="Arial"/>
                          <w:bCs/>
                          <w:lang w:eastAsia="de-DE"/>
                        </w:rPr>
                        <w:t>zum</w:t>
                      </w:r>
                      <w:r w:rsidR="00CC23C1">
                        <w:rPr>
                          <w:rFonts w:ascii="Arial" w:eastAsia="Times New Roman" w:hAnsi="Arial" w:cs="Arial"/>
                          <w:bCs/>
                          <w:lang w:eastAsia="de-DE"/>
                        </w:rPr>
                        <w:t xml:space="preserve"> nächstmöglichen Zeitpunkt </w:t>
                      </w:r>
                      <w:proofErr w:type="spellStart"/>
                      <w:proofErr w:type="gramStart"/>
                      <w:r w:rsidR="00C90799">
                        <w:rPr>
                          <w:rFonts w:ascii="Arial" w:eastAsia="Times New Roman" w:hAnsi="Arial" w:cs="Arial"/>
                          <w:bCs/>
                          <w:lang w:eastAsia="de-DE"/>
                        </w:rPr>
                        <w:t>e</w:t>
                      </w:r>
                      <w:r>
                        <w:rPr>
                          <w:rFonts w:ascii="Arial" w:eastAsia="Times New Roman" w:hAnsi="Arial" w:cs="Arial"/>
                          <w:bCs/>
                          <w:lang w:eastAsia="de-DE"/>
                        </w:rPr>
                        <w:t>ine</w:t>
                      </w:r>
                      <w:r w:rsidR="00FF0D32">
                        <w:rPr>
                          <w:rFonts w:ascii="Arial" w:eastAsia="Times New Roman" w:hAnsi="Arial" w:cs="Arial"/>
                          <w:bCs/>
                          <w:lang w:eastAsia="de-DE"/>
                        </w:rPr>
                        <w:t>:</w:t>
                      </w:r>
                      <w:r w:rsidR="005F5DAC">
                        <w:rPr>
                          <w:rFonts w:ascii="Arial" w:eastAsia="Times New Roman" w:hAnsi="Arial" w:cs="Arial"/>
                          <w:bCs/>
                          <w:lang w:eastAsia="de-DE"/>
                        </w:rPr>
                        <w:t>n</w:t>
                      </w:r>
                      <w:proofErr w:type="spellEnd"/>
                      <w:proofErr w:type="gramEnd"/>
                    </w:p>
                    <w:p w14:paraId="0DDD007E" w14:textId="2A200AA4" w:rsidR="00C90799" w:rsidRDefault="008E0FE1" w:rsidP="00D52C8A">
                      <w:pPr>
                        <w:spacing w:after="0"/>
                        <w:jc w:val="center"/>
                        <w:rPr>
                          <w:rFonts w:ascii="Arial" w:hAnsi="Arial" w:cs="Arial"/>
                          <w:b/>
                          <w:sz w:val="32"/>
                          <w:szCs w:val="26"/>
                        </w:rPr>
                      </w:pPr>
                      <w:proofErr w:type="spellStart"/>
                      <w:r>
                        <w:rPr>
                          <w:rFonts w:ascii="Arial" w:hAnsi="Arial" w:cs="Arial"/>
                          <w:b/>
                          <w:sz w:val="32"/>
                          <w:szCs w:val="26"/>
                        </w:rPr>
                        <w:t>Palliativmediziner</w:t>
                      </w:r>
                      <w:r w:rsidR="00FF0D32">
                        <w:rPr>
                          <w:rFonts w:ascii="Arial" w:hAnsi="Arial" w:cs="Arial"/>
                          <w:b/>
                          <w:sz w:val="32"/>
                          <w:szCs w:val="26"/>
                        </w:rPr>
                        <w:t>:</w:t>
                      </w:r>
                      <w:r>
                        <w:rPr>
                          <w:rFonts w:ascii="Arial" w:hAnsi="Arial" w:cs="Arial"/>
                          <w:b/>
                          <w:sz w:val="32"/>
                          <w:szCs w:val="26"/>
                        </w:rPr>
                        <w:t>in</w:t>
                      </w:r>
                      <w:proofErr w:type="spellEnd"/>
                      <w:r>
                        <w:rPr>
                          <w:rFonts w:ascii="Arial" w:hAnsi="Arial" w:cs="Arial"/>
                          <w:b/>
                          <w:sz w:val="32"/>
                          <w:szCs w:val="26"/>
                        </w:rPr>
                        <w:t xml:space="preserve"> </w:t>
                      </w:r>
                      <w:r w:rsidR="005F5DAC">
                        <w:rPr>
                          <w:rFonts w:ascii="Arial" w:hAnsi="Arial" w:cs="Arial"/>
                          <w:b/>
                          <w:sz w:val="32"/>
                          <w:szCs w:val="26"/>
                        </w:rPr>
                        <w:t>(</w:t>
                      </w:r>
                      <w:r w:rsidR="00C90799">
                        <w:rPr>
                          <w:rFonts w:ascii="Arial" w:hAnsi="Arial" w:cs="Arial"/>
                          <w:b/>
                          <w:sz w:val="32"/>
                          <w:szCs w:val="26"/>
                        </w:rPr>
                        <w:t>m/w/d)</w:t>
                      </w:r>
                    </w:p>
                    <w:p w14:paraId="62B7EF8A" w14:textId="6F506878" w:rsidR="0013781C" w:rsidRPr="00C90799" w:rsidRDefault="0013781C" w:rsidP="00D52C8A">
                      <w:pPr>
                        <w:spacing w:after="0"/>
                        <w:jc w:val="center"/>
                        <w:rPr>
                          <w:rFonts w:ascii="Arial" w:eastAsia="Times New Roman" w:hAnsi="Arial" w:cs="Arial"/>
                          <w:bCs/>
                          <w:lang w:eastAsia="de-DE"/>
                        </w:rPr>
                      </w:pPr>
                      <w:r w:rsidRPr="00C90799">
                        <w:rPr>
                          <w:rFonts w:ascii="Arial" w:eastAsia="Times New Roman" w:hAnsi="Arial" w:cs="Arial"/>
                          <w:bCs/>
                          <w:lang w:eastAsia="de-DE"/>
                        </w:rPr>
                        <w:t>für unse</w:t>
                      </w:r>
                      <w:r w:rsidR="00C90799">
                        <w:rPr>
                          <w:rFonts w:ascii="Arial" w:eastAsia="Times New Roman" w:hAnsi="Arial" w:cs="Arial"/>
                          <w:bCs/>
                          <w:lang w:eastAsia="de-DE"/>
                        </w:rPr>
                        <w:t>re</w:t>
                      </w:r>
                      <w:r w:rsidR="005F5DAC">
                        <w:rPr>
                          <w:rFonts w:ascii="Arial" w:eastAsia="Times New Roman" w:hAnsi="Arial" w:cs="Arial"/>
                          <w:bCs/>
                          <w:lang w:eastAsia="de-DE"/>
                        </w:rPr>
                        <w:t xml:space="preserve"> spezialisierte ambulante Palliativversorgung (SAPV)</w:t>
                      </w:r>
                    </w:p>
                    <w:p w14:paraId="036784A6" w14:textId="1BA6EFF8" w:rsidR="0013781C" w:rsidRPr="0013781C" w:rsidRDefault="00E219C4" w:rsidP="00D52C8A">
                      <w:pPr>
                        <w:spacing w:after="0"/>
                        <w:jc w:val="center"/>
                        <w:rPr>
                          <w:b/>
                          <w:color w:val="8064A2" w:themeColor="accent4"/>
                          <w14:textOutline w14:w="0" w14:cap="flat" w14:cmpd="sng" w14:algn="ctr">
                            <w14:noFill/>
                            <w14:prstDash w14:val="solid"/>
                            <w14:round/>
                          </w14:textOutline>
                          <w14:props3d w14:extrusionH="57150" w14:contourW="0" w14:prstMaterial="softEdge">
                            <w14:bevelT w14:w="25400" w14:h="38100" w14:prst="circle"/>
                          </w14:props3d>
                        </w:rPr>
                      </w:pPr>
                      <w:r>
                        <w:rPr>
                          <w:rFonts w:ascii="Arial" w:eastAsia="Times New Roman" w:hAnsi="Arial" w:cs="Arial"/>
                          <w:bCs/>
                          <w:lang w:eastAsia="de-DE"/>
                        </w:rPr>
                        <w:t>in Teil- oder Vollzeit.</w:t>
                      </w:r>
                    </w:p>
                  </w:txbxContent>
                </v:textbox>
                <w10:wrap anchorx="margin"/>
              </v:shape>
            </w:pict>
          </mc:Fallback>
        </mc:AlternateContent>
      </w:r>
    </w:p>
    <w:p w14:paraId="3FFF8AF7" w14:textId="6BF93235" w:rsidR="0013781C" w:rsidRPr="007A53D1" w:rsidRDefault="0013781C" w:rsidP="00A64D64">
      <w:pPr>
        <w:spacing w:before="120" w:after="0" w:line="240" w:lineRule="auto"/>
        <w:contextualSpacing/>
        <w:jc w:val="both"/>
        <w:rPr>
          <w:rFonts w:ascii="Arial" w:eastAsia="Times New Roman" w:hAnsi="Arial" w:cs="Arial"/>
          <w:bCs/>
          <w:i/>
          <w:color w:val="000000" w:themeColor="text1"/>
          <w:lang w:eastAsia="de-DE"/>
        </w:rPr>
      </w:pPr>
    </w:p>
    <w:p w14:paraId="41E991D5" w14:textId="1CBAC5B8" w:rsidR="0013781C" w:rsidRPr="007A53D1" w:rsidRDefault="0013781C" w:rsidP="00A64D64">
      <w:pPr>
        <w:spacing w:before="120" w:after="0" w:line="240" w:lineRule="auto"/>
        <w:contextualSpacing/>
        <w:jc w:val="both"/>
        <w:rPr>
          <w:rFonts w:ascii="Arial" w:eastAsia="Times New Roman" w:hAnsi="Arial" w:cs="Arial"/>
          <w:bCs/>
          <w:i/>
          <w:color w:val="000000" w:themeColor="text1"/>
          <w:lang w:eastAsia="de-DE"/>
        </w:rPr>
      </w:pPr>
    </w:p>
    <w:p w14:paraId="71EC2A46" w14:textId="6739BC4F" w:rsidR="00EC55D5" w:rsidRPr="007A53D1" w:rsidRDefault="00EC55D5" w:rsidP="00A64D64">
      <w:pPr>
        <w:spacing w:before="120" w:after="0" w:line="240" w:lineRule="auto"/>
        <w:contextualSpacing/>
        <w:rPr>
          <w:rFonts w:ascii="Arial" w:hAnsi="Arial" w:cs="Arial"/>
          <w:b/>
          <w:color w:val="000000" w:themeColor="text1"/>
          <w:u w:val="single"/>
        </w:rPr>
      </w:pPr>
    </w:p>
    <w:p w14:paraId="4E88F03F" w14:textId="2AC044FA" w:rsidR="001A6BF2" w:rsidRPr="007A53D1" w:rsidRDefault="001A6BF2" w:rsidP="00A64D64">
      <w:pPr>
        <w:spacing w:before="120" w:after="0" w:line="240" w:lineRule="auto"/>
        <w:contextualSpacing/>
        <w:rPr>
          <w:rFonts w:ascii="Arial" w:hAnsi="Arial" w:cs="Arial"/>
          <w:b/>
          <w:color w:val="000000" w:themeColor="text1"/>
          <w:u w:val="single"/>
        </w:rPr>
      </w:pPr>
    </w:p>
    <w:p w14:paraId="2D22FEBE" w14:textId="77777777" w:rsidR="001A6BF2" w:rsidRPr="007A53D1" w:rsidRDefault="001A6BF2" w:rsidP="00133605">
      <w:pPr>
        <w:spacing w:before="120" w:after="0" w:line="240" w:lineRule="auto"/>
        <w:contextualSpacing/>
        <w:rPr>
          <w:rFonts w:ascii="Arial" w:hAnsi="Arial" w:cs="Arial"/>
          <w:b/>
          <w:color w:val="000000" w:themeColor="text1"/>
          <w:u w:val="single"/>
        </w:rPr>
      </w:pPr>
    </w:p>
    <w:p w14:paraId="50C41629" w14:textId="4A9D7C48" w:rsidR="007D595B" w:rsidRPr="007A53D1" w:rsidRDefault="007D595B" w:rsidP="00133605">
      <w:pPr>
        <w:spacing w:after="0" w:line="240" w:lineRule="auto"/>
        <w:contextualSpacing/>
        <w:rPr>
          <w:rFonts w:ascii="Arial" w:hAnsi="Arial" w:cs="Arial"/>
          <w:b/>
          <w:color w:val="000000" w:themeColor="text1"/>
          <w:u w:val="single"/>
        </w:rPr>
      </w:pPr>
    </w:p>
    <w:p w14:paraId="16B5C188" w14:textId="77777777" w:rsidR="0090766A" w:rsidRPr="007A53D1" w:rsidRDefault="0090766A" w:rsidP="00133605">
      <w:pPr>
        <w:spacing w:after="0" w:line="240" w:lineRule="auto"/>
        <w:contextualSpacing/>
        <w:rPr>
          <w:rFonts w:ascii="Arial" w:hAnsi="Arial" w:cs="Arial"/>
          <w:b/>
          <w:color w:val="000000" w:themeColor="text1"/>
          <w:u w:val="single"/>
        </w:rPr>
      </w:pPr>
    </w:p>
    <w:p w14:paraId="3666EE5E" w14:textId="77777777" w:rsidR="00133605" w:rsidRPr="00133605" w:rsidRDefault="004D2192" w:rsidP="00133605">
      <w:pPr>
        <w:spacing w:after="0" w:line="240" w:lineRule="auto"/>
        <w:rPr>
          <w:rFonts w:ascii="Arial" w:hAnsi="Arial" w:cs="Arial"/>
          <w:b/>
          <w:color w:val="000000" w:themeColor="text1"/>
          <w:u w:val="single"/>
        </w:rPr>
      </w:pPr>
      <w:r w:rsidRPr="00133605">
        <w:rPr>
          <w:rFonts w:ascii="Arial" w:hAnsi="Arial" w:cs="Arial"/>
          <w:b/>
          <w:color w:val="000000" w:themeColor="text1"/>
          <w:u w:val="single"/>
        </w:rPr>
        <w:t>Bei uns können Sie sich und Ihre Talente entfalten:</w:t>
      </w:r>
    </w:p>
    <w:p w14:paraId="7D85987B" w14:textId="77777777" w:rsidR="00133605" w:rsidRDefault="004D2192" w:rsidP="00133605">
      <w:pPr>
        <w:pStyle w:val="Listenabsatz"/>
        <w:numPr>
          <w:ilvl w:val="0"/>
          <w:numId w:val="16"/>
        </w:numPr>
        <w:spacing w:after="0" w:line="240" w:lineRule="auto"/>
        <w:rPr>
          <w:rFonts w:ascii="Arial" w:hAnsi="Arial" w:cs="Arial"/>
          <w:color w:val="000000" w:themeColor="text1"/>
        </w:rPr>
      </w:pPr>
      <w:r w:rsidRPr="00133605">
        <w:rPr>
          <w:rFonts w:ascii="Arial" w:hAnsi="Arial" w:cs="Arial"/>
          <w:b/>
          <w:color w:val="000000" w:themeColor="text1"/>
        </w:rPr>
        <w:t xml:space="preserve">Spezialisierte palliativmedizinische Versorgung: </w:t>
      </w:r>
      <w:r w:rsidRPr="00133605">
        <w:rPr>
          <w:rFonts w:ascii="Arial" w:hAnsi="Arial" w:cs="Arial"/>
          <w:color w:val="000000" w:themeColor="text1"/>
        </w:rPr>
        <w:t xml:space="preserve">Sie versorgen </w:t>
      </w:r>
      <w:proofErr w:type="spellStart"/>
      <w:r w:rsidRPr="00133605">
        <w:rPr>
          <w:rFonts w:ascii="Arial" w:hAnsi="Arial" w:cs="Arial"/>
          <w:color w:val="000000" w:themeColor="text1"/>
        </w:rPr>
        <w:t>schwerkranke</w:t>
      </w:r>
      <w:proofErr w:type="spellEnd"/>
      <w:r w:rsidRPr="00133605">
        <w:rPr>
          <w:rFonts w:ascii="Arial" w:hAnsi="Arial" w:cs="Arial"/>
          <w:color w:val="000000" w:themeColor="text1"/>
        </w:rPr>
        <w:t xml:space="preserve"> und sterbende Menschen im Rahmen der spezialisierten ambulanten Palliativversorgung (SAPV).</w:t>
      </w:r>
    </w:p>
    <w:p w14:paraId="72374D2D" w14:textId="544A3D72" w:rsidR="00133605" w:rsidRDefault="004D2192" w:rsidP="00133605">
      <w:pPr>
        <w:pStyle w:val="Listenabsatz"/>
        <w:numPr>
          <w:ilvl w:val="0"/>
          <w:numId w:val="16"/>
        </w:numPr>
        <w:spacing w:after="0" w:line="240" w:lineRule="auto"/>
        <w:rPr>
          <w:rFonts w:ascii="Arial" w:hAnsi="Arial" w:cs="Arial"/>
          <w:color w:val="000000" w:themeColor="text1"/>
        </w:rPr>
      </w:pPr>
      <w:r w:rsidRPr="00133605">
        <w:rPr>
          <w:rFonts w:ascii="Arial" w:hAnsi="Arial" w:cs="Arial"/>
          <w:b/>
          <w:color w:val="000000" w:themeColor="text1"/>
        </w:rPr>
        <w:t>Koordination &amp; Netzwerkarbeit:</w:t>
      </w:r>
      <w:r w:rsidRPr="00133605">
        <w:rPr>
          <w:rFonts w:ascii="Arial" w:hAnsi="Arial" w:cs="Arial"/>
          <w:color w:val="000000" w:themeColor="text1"/>
        </w:rPr>
        <w:t xml:space="preserve"> Sie behalten den Überblick über medizinische Maßnahmen, binden An- und Zugehörige ein und arbeiten eng mit </w:t>
      </w:r>
      <w:proofErr w:type="spellStart"/>
      <w:proofErr w:type="gramStart"/>
      <w:r w:rsidRPr="00133605">
        <w:rPr>
          <w:rFonts w:ascii="Arial" w:hAnsi="Arial" w:cs="Arial"/>
          <w:color w:val="000000" w:themeColor="text1"/>
        </w:rPr>
        <w:t>Kooperationspartner</w:t>
      </w:r>
      <w:r w:rsidR="00FF0D32">
        <w:rPr>
          <w:rFonts w:ascii="Arial" w:hAnsi="Arial" w:cs="Arial"/>
          <w:color w:val="000000" w:themeColor="text1"/>
        </w:rPr>
        <w:t>:</w:t>
      </w:r>
      <w:r w:rsidRPr="00133605">
        <w:rPr>
          <w:rFonts w:ascii="Arial" w:hAnsi="Arial" w:cs="Arial"/>
          <w:color w:val="000000" w:themeColor="text1"/>
        </w:rPr>
        <w:t>innen</w:t>
      </w:r>
      <w:proofErr w:type="spellEnd"/>
      <w:proofErr w:type="gramEnd"/>
      <w:r w:rsidRPr="00133605">
        <w:rPr>
          <w:rFonts w:ascii="Arial" w:hAnsi="Arial" w:cs="Arial"/>
          <w:color w:val="000000" w:themeColor="text1"/>
        </w:rPr>
        <w:t xml:space="preserve"> zusammen. Damit stärken Sie die interdisziplinäre Zusammenarbeit und gestalten die Weiterentwicklung unserer palliativmedizinischen Strukturen aktiv mit.</w:t>
      </w:r>
    </w:p>
    <w:p w14:paraId="11D94015" w14:textId="66A3A8B5" w:rsidR="004D2192" w:rsidRPr="00133605" w:rsidRDefault="004D2192" w:rsidP="00133605">
      <w:pPr>
        <w:pStyle w:val="Listenabsatz"/>
        <w:numPr>
          <w:ilvl w:val="0"/>
          <w:numId w:val="16"/>
        </w:numPr>
        <w:spacing w:after="0" w:line="240" w:lineRule="auto"/>
        <w:rPr>
          <w:rFonts w:ascii="Arial" w:hAnsi="Arial" w:cs="Arial"/>
          <w:color w:val="000000" w:themeColor="text1"/>
        </w:rPr>
      </w:pPr>
      <w:r w:rsidRPr="00133605">
        <w:rPr>
          <w:rFonts w:ascii="Arial" w:hAnsi="Arial" w:cs="Arial"/>
          <w:b/>
          <w:color w:val="000000" w:themeColor="text1"/>
        </w:rPr>
        <w:t>Regeldienst &amp; Rufbereitschaft:</w:t>
      </w:r>
      <w:r w:rsidRPr="00133605">
        <w:rPr>
          <w:rFonts w:ascii="Arial" w:hAnsi="Arial" w:cs="Arial"/>
          <w:color w:val="000000" w:themeColor="text1"/>
        </w:rPr>
        <w:t xml:space="preserve"> Ihr Haupteinsatz erfolgt im werktäglichen Regeldienst. Zusätzlich übernehmen Sie Rufbereitschaften und tragen gemeinsam mit dem Team zur durchgängigen Versorgung unserer </w:t>
      </w:r>
      <w:proofErr w:type="spellStart"/>
      <w:proofErr w:type="gramStart"/>
      <w:r w:rsidRPr="00133605">
        <w:rPr>
          <w:rFonts w:ascii="Arial" w:hAnsi="Arial" w:cs="Arial"/>
          <w:color w:val="000000" w:themeColor="text1"/>
        </w:rPr>
        <w:t>Patient</w:t>
      </w:r>
      <w:r w:rsidR="00FF0D32">
        <w:rPr>
          <w:rFonts w:ascii="Arial" w:hAnsi="Arial" w:cs="Arial"/>
          <w:color w:val="000000" w:themeColor="text1"/>
        </w:rPr>
        <w:t>:</w:t>
      </w:r>
      <w:r w:rsidRPr="00133605">
        <w:rPr>
          <w:rFonts w:ascii="Arial" w:hAnsi="Arial" w:cs="Arial"/>
          <w:color w:val="000000" w:themeColor="text1"/>
        </w:rPr>
        <w:t>innen</w:t>
      </w:r>
      <w:proofErr w:type="spellEnd"/>
      <w:proofErr w:type="gramEnd"/>
      <w:r w:rsidRPr="00133605">
        <w:rPr>
          <w:rFonts w:ascii="Arial" w:hAnsi="Arial" w:cs="Arial"/>
          <w:color w:val="000000" w:themeColor="text1"/>
        </w:rPr>
        <w:t xml:space="preserve"> bei.</w:t>
      </w:r>
    </w:p>
    <w:p w14:paraId="330C70D0" w14:textId="77777777" w:rsidR="00133605" w:rsidRDefault="00133605" w:rsidP="00133605">
      <w:pPr>
        <w:spacing w:before="120" w:after="0" w:line="240" w:lineRule="auto"/>
        <w:contextualSpacing/>
        <w:rPr>
          <w:rFonts w:ascii="Arial" w:hAnsi="Arial" w:cs="Arial"/>
          <w:b/>
          <w:u w:val="single"/>
        </w:rPr>
      </w:pPr>
    </w:p>
    <w:p w14:paraId="567C1655" w14:textId="35CDCBB3" w:rsidR="004D2192" w:rsidRPr="00133605" w:rsidRDefault="004D2192" w:rsidP="00133605">
      <w:pPr>
        <w:spacing w:after="0" w:line="240" w:lineRule="auto"/>
        <w:rPr>
          <w:rFonts w:ascii="Arial" w:hAnsi="Arial" w:cs="Arial"/>
          <w:b/>
          <w:color w:val="000000" w:themeColor="text1"/>
          <w:u w:val="single"/>
        </w:rPr>
      </w:pPr>
      <w:r w:rsidRPr="00133605">
        <w:rPr>
          <w:rFonts w:ascii="Arial" w:hAnsi="Arial" w:cs="Arial"/>
          <w:b/>
          <w:color w:val="000000" w:themeColor="text1"/>
          <w:u w:val="single"/>
        </w:rPr>
        <w:t>Wir freuen uns, wenn Sie unser Team damit bereichern:</w:t>
      </w:r>
    </w:p>
    <w:p w14:paraId="617A0672" w14:textId="7B35CB95" w:rsidR="00133605" w:rsidRPr="00133605" w:rsidRDefault="004D2192" w:rsidP="00133605">
      <w:pPr>
        <w:pStyle w:val="Listenabsatz"/>
        <w:numPr>
          <w:ilvl w:val="0"/>
          <w:numId w:val="17"/>
        </w:numPr>
        <w:spacing w:after="0" w:line="240" w:lineRule="auto"/>
        <w:rPr>
          <w:rFonts w:ascii="Arial" w:hAnsi="Arial" w:cs="Arial"/>
          <w:color w:val="000000" w:themeColor="text1"/>
        </w:rPr>
      </w:pPr>
      <w:r w:rsidRPr="00133605">
        <w:rPr>
          <w:rFonts w:ascii="Arial" w:hAnsi="Arial" w:cs="Arial"/>
          <w:b/>
          <w:color w:val="000000" w:themeColor="text1"/>
        </w:rPr>
        <w:t>Qualifikation &amp; Erfahrung:</w:t>
      </w:r>
      <w:r w:rsidRPr="00133605">
        <w:rPr>
          <w:rFonts w:ascii="Arial" w:hAnsi="Arial" w:cs="Arial"/>
          <w:color w:val="000000" w:themeColor="text1"/>
        </w:rPr>
        <w:t xml:space="preserve"> Sie verfügen über eine anerkannte Qualifikation in Palliativmedizin gemäß der gültigen Weiterbildung der Landesärztekammer RLP (160 Std.) oder sind bereit, diese zeitnah zu erwerben. Idealerweise bringen Sie Erfahrung aus der palliativmedizinischen Behandlung von mindestens 75 </w:t>
      </w:r>
      <w:proofErr w:type="spellStart"/>
      <w:r w:rsidRPr="00133605">
        <w:rPr>
          <w:rFonts w:ascii="Arial" w:hAnsi="Arial" w:cs="Arial"/>
          <w:color w:val="000000" w:themeColor="text1"/>
        </w:rPr>
        <w:t>Patient</w:t>
      </w:r>
      <w:r w:rsidR="00FF0D32">
        <w:rPr>
          <w:rFonts w:ascii="Arial" w:hAnsi="Arial" w:cs="Arial"/>
          <w:color w:val="000000" w:themeColor="text1"/>
        </w:rPr>
        <w:t>.</w:t>
      </w:r>
      <w:r w:rsidRPr="00133605">
        <w:rPr>
          <w:rFonts w:ascii="Arial" w:hAnsi="Arial" w:cs="Arial"/>
          <w:color w:val="000000" w:themeColor="text1"/>
        </w:rPr>
        <w:t>innen</w:t>
      </w:r>
      <w:proofErr w:type="spellEnd"/>
      <w:r w:rsidRPr="00133605">
        <w:rPr>
          <w:rFonts w:ascii="Arial" w:hAnsi="Arial" w:cs="Arial"/>
          <w:color w:val="000000" w:themeColor="text1"/>
        </w:rPr>
        <w:t xml:space="preserve"> oder eine einjährige klinische Tätigkeit in der Palliativversorgung mit.</w:t>
      </w:r>
      <w:bookmarkStart w:id="0" w:name="_GoBack"/>
      <w:bookmarkEnd w:id="0"/>
    </w:p>
    <w:p w14:paraId="2CCE21F8" w14:textId="77777777" w:rsidR="00133605" w:rsidRPr="00133605" w:rsidRDefault="004D2192" w:rsidP="00133605">
      <w:pPr>
        <w:pStyle w:val="Listenabsatz"/>
        <w:numPr>
          <w:ilvl w:val="0"/>
          <w:numId w:val="17"/>
        </w:numPr>
        <w:spacing w:after="0" w:line="240" w:lineRule="auto"/>
        <w:rPr>
          <w:rFonts w:ascii="Arial" w:hAnsi="Arial" w:cs="Arial"/>
          <w:color w:val="000000" w:themeColor="text1"/>
        </w:rPr>
      </w:pPr>
      <w:r w:rsidRPr="00133605">
        <w:rPr>
          <w:rFonts w:ascii="Arial" w:hAnsi="Arial" w:cs="Arial"/>
          <w:b/>
          <w:color w:val="000000" w:themeColor="text1"/>
        </w:rPr>
        <w:t>Persönlichkeit &amp; Haltung:</w:t>
      </w:r>
      <w:r w:rsidRPr="00133605">
        <w:rPr>
          <w:rFonts w:ascii="Arial" w:hAnsi="Arial" w:cs="Arial"/>
          <w:color w:val="000000" w:themeColor="text1"/>
        </w:rPr>
        <w:t xml:space="preserve"> Sie überzeugen durch Einfühlungsvermögen, sehr gute kommunikative und organisatorische Fähigkeiten, Verantwortungsbewusstsein, Teamorientierung und Freude daran, Ihre Fähigkeiten und Ideen in einem interprofessionellen Team einzubringen.</w:t>
      </w:r>
    </w:p>
    <w:p w14:paraId="7570399F" w14:textId="3A8F76D2" w:rsidR="004D2192" w:rsidRPr="00133605" w:rsidRDefault="004D2192" w:rsidP="00133605">
      <w:pPr>
        <w:pStyle w:val="Listenabsatz"/>
        <w:numPr>
          <w:ilvl w:val="0"/>
          <w:numId w:val="17"/>
        </w:numPr>
        <w:spacing w:after="0" w:line="240" w:lineRule="auto"/>
        <w:rPr>
          <w:rFonts w:ascii="Arial" w:hAnsi="Arial" w:cs="Arial"/>
          <w:color w:val="000000" w:themeColor="text1"/>
        </w:rPr>
      </w:pPr>
      <w:r w:rsidRPr="00133605">
        <w:rPr>
          <w:rFonts w:ascii="Arial" w:hAnsi="Arial" w:cs="Arial"/>
          <w:b/>
          <w:color w:val="000000" w:themeColor="text1"/>
        </w:rPr>
        <w:t>Mobilität:</w:t>
      </w:r>
      <w:r w:rsidRPr="00133605">
        <w:rPr>
          <w:rFonts w:ascii="Arial" w:hAnsi="Arial" w:cs="Arial"/>
          <w:color w:val="000000" w:themeColor="text1"/>
        </w:rPr>
        <w:t xml:space="preserve"> Sie besitzen einen Führerschein Klasse B / Kl. 3 und verfügen über sichere Fahrpraxis.</w:t>
      </w:r>
    </w:p>
    <w:p w14:paraId="550170F6" w14:textId="77777777" w:rsidR="00133605" w:rsidRDefault="00133605" w:rsidP="00133605">
      <w:pPr>
        <w:spacing w:before="120" w:after="0" w:line="240" w:lineRule="auto"/>
        <w:contextualSpacing/>
        <w:rPr>
          <w:rFonts w:ascii="Arial" w:hAnsi="Arial" w:cs="Arial"/>
          <w:b/>
          <w:u w:val="single"/>
          <w:lang w:val="en-US"/>
        </w:rPr>
      </w:pPr>
    </w:p>
    <w:p w14:paraId="6D5F8A16" w14:textId="7F50ACC8" w:rsidR="004D2192" w:rsidRPr="00133605" w:rsidRDefault="004D2192" w:rsidP="00133605">
      <w:pPr>
        <w:spacing w:after="0" w:line="240" w:lineRule="auto"/>
        <w:rPr>
          <w:rFonts w:ascii="Arial" w:hAnsi="Arial" w:cs="Arial"/>
          <w:b/>
          <w:color w:val="000000" w:themeColor="text1"/>
          <w:u w:val="single"/>
        </w:rPr>
      </w:pPr>
      <w:r w:rsidRPr="00133605">
        <w:rPr>
          <w:rFonts w:ascii="Arial" w:hAnsi="Arial" w:cs="Arial"/>
          <w:b/>
          <w:color w:val="000000" w:themeColor="text1"/>
          <w:u w:val="single"/>
        </w:rPr>
        <w:t xml:space="preserve">Gute Gründe für uns: </w:t>
      </w:r>
    </w:p>
    <w:p w14:paraId="14EE24DE" w14:textId="77777777" w:rsidR="00133605" w:rsidRDefault="004D2192" w:rsidP="00133605">
      <w:pPr>
        <w:pStyle w:val="Listenabsatz"/>
        <w:numPr>
          <w:ilvl w:val="0"/>
          <w:numId w:val="18"/>
        </w:numPr>
        <w:spacing w:after="0" w:line="240" w:lineRule="auto"/>
        <w:rPr>
          <w:rFonts w:ascii="Arial" w:hAnsi="Arial" w:cs="Arial"/>
          <w:color w:val="000000" w:themeColor="text1"/>
        </w:rPr>
      </w:pPr>
      <w:r w:rsidRPr="00133605">
        <w:rPr>
          <w:rFonts w:ascii="Arial" w:hAnsi="Arial" w:cs="Arial"/>
          <w:b/>
          <w:color w:val="000000" w:themeColor="text1"/>
        </w:rPr>
        <w:t>Arbeitsumfeld &amp; Team:</w:t>
      </w:r>
      <w:r w:rsidRPr="00133605">
        <w:rPr>
          <w:rFonts w:ascii="Arial" w:hAnsi="Arial" w:cs="Arial"/>
          <w:color w:val="000000" w:themeColor="text1"/>
        </w:rPr>
        <w:t xml:space="preserve"> Strukturierte Einarbeitung, familiäres Betriebsklima und ein engagiertes, aufgeschlossenes Team in einem interdisziplinären und wertschätzenden Arbeitsumfeld.</w:t>
      </w:r>
    </w:p>
    <w:p w14:paraId="1B716FCE" w14:textId="77777777" w:rsidR="00133605" w:rsidRDefault="004D2192" w:rsidP="00133605">
      <w:pPr>
        <w:pStyle w:val="Listenabsatz"/>
        <w:numPr>
          <w:ilvl w:val="0"/>
          <w:numId w:val="18"/>
        </w:numPr>
        <w:spacing w:after="0" w:line="240" w:lineRule="auto"/>
        <w:rPr>
          <w:rFonts w:ascii="Arial" w:hAnsi="Arial" w:cs="Arial"/>
          <w:color w:val="000000" w:themeColor="text1"/>
        </w:rPr>
      </w:pPr>
      <w:r w:rsidRPr="00133605">
        <w:rPr>
          <w:rFonts w:ascii="Arial" w:hAnsi="Arial" w:cs="Arial"/>
          <w:b/>
          <w:color w:val="000000" w:themeColor="text1"/>
        </w:rPr>
        <w:t>Vertrag &amp; Vergütung:</w:t>
      </w:r>
      <w:r w:rsidRPr="00133605">
        <w:rPr>
          <w:rFonts w:ascii="Arial" w:hAnsi="Arial" w:cs="Arial"/>
          <w:color w:val="000000" w:themeColor="text1"/>
        </w:rPr>
        <w:t xml:space="preserve"> Unbefristeter Arbeitsvertrag, Eingruppierung in Anlehnung an den TV-Ärzte/VKA inklusive Palliativzulage sowie Vergütung der Rufbereitschaft.</w:t>
      </w:r>
    </w:p>
    <w:p w14:paraId="26305D95" w14:textId="77777777" w:rsidR="00133605" w:rsidRDefault="004D2192" w:rsidP="00133605">
      <w:pPr>
        <w:pStyle w:val="Listenabsatz"/>
        <w:numPr>
          <w:ilvl w:val="0"/>
          <w:numId w:val="18"/>
        </w:numPr>
        <w:spacing w:after="0" w:line="240" w:lineRule="auto"/>
        <w:rPr>
          <w:rFonts w:ascii="Arial" w:hAnsi="Arial" w:cs="Arial"/>
          <w:color w:val="000000" w:themeColor="text1"/>
        </w:rPr>
      </w:pPr>
      <w:r w:rsidRPr="00133605">
        <w:rPr>
          <w:rFonts w:ascii="Arial" w:hAnsi="Arial" w:cs="Arial"/>
          <w:b/>
          <w:color w:val="000000" w:themeColor="text1"/>
        </w:rPr>
        <w:t>Urlaub &amp; Work-Life-Balance:</w:t>
      </w:r>
      <w:r w:rsidRPr="00133605">
        <w:rPr>
          <w:rFonts w:ascii="Arial" w:hAnsi="Arial" w:cs="Arial"/>
          <w:color w:val="000000" w:themeColor="text1"/>
        </w:rPr>
        <w:t xml:space="preserve"> 30 Tage Urlaub (bei einer 5-Tage-Woche) sowie je einen zusätzlichen Urlaubstag am 24.12. und 31.12. des Jahres, keine Schichtarbeit, Unterstützung bei der Vereinbarkeit von Beruf und Familie durch flexible Arbeitszeiten.</w:t>
      </w:r>
    </w:p>
    <w:p w14:paraId="1DDFAD4A" w14:textId="77777777" w:rsidR="00133605" w:rsidRDefault="004D2192" w:rsidP="00133605">
      <w:pPr>
        <w:pStyle w:val="Listenabsatz"/>
        <w:numPr>
          <w:ilvl w:val="0"/>
          <w:numId w:val="18"/>
        </w:numPr>
        <w:spacing w:after="0" w:line="240" w:lineRule="auto"/>
        <w:rPr>
          <w:rFonts w:ascii="Arial" w:hAnsi="Arial" w:cs="Arial"/>
          <w:color w:val="000000" w:themeColor="text1"/>
        </w:rPr>
      </w:pPr>
      <w:r w:rsidRPr="00133605">
        <w:rPr>
          <w:rFonts w:ascii="Arial" w:hAnsi="Arial" w:cs="Arial"/>
          <w:b/>
          <w:color w:val="000000" w:themeColor="text1"/>
        </w:rPr>
        <w:t>Zusatzleistungen:</w:t>
      </w:r>
      <w:r w:rsidRPr="00133605">
        <w:rPr>
          <w:rFonts w:ascii="Arial" w:hAnsi="Arial" w:cs="Arial"/>
          <w:color w:val="000000" w:themeColor="text1"/>
        </w:rPr>
        <w:t xml:space="preserve"> Betriebliche Altersvorsorge (bAV), betriebliche Krankenversicherung (bKV) und vermögenswirksame Leistungen (VWL).</w:t>
      </w:r>
    </w:p>
    <w:p w14:paraId="64D11035" w14:textId="1A71E15F" w:rsidR="004D2192" w:rsidRPr="00133605" w:rsidRDefault="004D2192" w:rsidP="00133605">
      <w:pPr>
        <w:pStyle w:val="Listenabsatz"/>
        <w:numPr>
          <w:ilvl w:val="0"/>
          <w:numId w:val="18"/>
        </w:numPr>
        <w:spacing w:after="0" w:line="240" w:lineRule="auto"/>
        <w:rPr>
          <w:rFonts w:ascii="Arial" w:hAnsi="Arial" w:cs="Arial"/>
          <w:color w:val="000000" w:themeColor="text1"/>
        </w:rPr>
      </w:pPr>
      <w:r w:rsidRPr="00133605">
        <w:rPr>
          <w:rFonts w:ascii="Arial" w:hAnsi="Arial" w:cs="Arial"/>
          <w:b/>
          <w:color w:val="000000" w:themeColor="text1"/>
        </w:rPr>
        <w:t>Weiterbildung &amp; Entwicklung:</w:t>
      </w:r>
      <w:r w:rsidRPr="00133605">
        <w:rPr>
          <w:rFonts w:ascii="Arial" w:hAnsi="Arial" w:cs="Arial"/>
          <w:color w:val="000000" w:themeColor="text1"/>
        </w:rPr>
        <w:t xml:space="preserve"> Regelmäßige Supervision, Fort- und Weiterbildungsmöglichkeiten.</w:t>
      </w:r>
    </w:p>
    <w:p w14:paraId="3D19172A" w14:textId="77777777" w:rsidR="00133605" w:rsidRDefault="00133605" w:rsidP="00133605">
      <w:pPr>
        <w:spacing w:after="0" w:line="240" w:lineRule="auto"/>
        <w:contextualSpacing/>
        <w:jc w:val="center"/>
        <w:rPr>
          <w:rFonts w:ascii="Arial" w:hAnsi="Arial" w:cs="Arial"/>
          <w:b/>
          <w:color w:val="F79646" w:themeColor="accent6"/>
          <w:sz w:val="24"/>
        </w:rPr>
      </w:pPr>
    </w:p>
    <w:p w14:paraId="64E729E7" w14:textId="33577465" w:rsidR="002330F9" w:rsidRPr="00CD375F" w:rsidRDefault="003462F6" w:rsidP="00133605">
      <w:pPr>
        <w:spacing w:after="0" w:line="240" w:lineRule="auto"/>
        <w:contextualSpacing/>
        <w:jc w:val="center"/>
        <w:rPr>
          <w:rFonts w:ascii="Arial" w:hAnsi="Arial" w:cs="Arial"/>
          <w:b/>
          <w:color w:val="F79646" w:themeColor="accent6"/>
          <w:sz w:val="24"/>
        </w:rPr>
      </w:pPr>
      <w:r w:rsidRPr="00CD375F">
        <w:rPr>
          <w:rFonts w:ascii="Arial" w:hAnsi="Arial" w:cs="Arial"/>
          <w:b/>
          <w:color w:val="F79646" w:themeColor="accent6"/>
          <w:sz w:val="24"/>
        </w:rPr>
        <w:t xml:space="preserve">Wir freuen uns auf </w:t>
      </w:r>
      <w:r w:rsidR="004D2192">
        <w:rPr>
          <w:rFonts w:ascii="Arial" w:hAnsi="Arial" w:cs="Arial"/>
          <w:b/>
          <w:color w:val="F79646" w:themeColor="accent6"/>
          <w:sz w:val="24"/>
        </w:rPr>
        <w:t xml:space="preserve">Ihre </w:t>
      </w:r>
      <w:r w:rsidRPr="00CD375F">
        <w:rPr>
          <w:rFonts w:ascii="Arial" w:hAnsi="Arial" w:cs="Arial"/>
          <w:b/>
          <w:color w:val="F79646" w:themeColor="accent6"/>
          <w:sz w:val="24"/>
        </w:rPr>
        <w:t>Bewerbung!</w:t>
      </w:r>
    </w:p>
    <w:p w14:paraId="14975DA6" w14:textId="77777777" w:rsidR="00D40D9F" w:rsidRPr="007A53D1" w:rsidRDefault="00D40D9F" w:rsidP="00133605">
      <w:pPr>
        <w:spacing w:before="100" w:beforeAutospacing="1" w:after="0" w:line="240" w:lineRule="auto"/>
        <w:contextualSpacing/>
        <w:jc w:val="center"/>
        <w:rPr>
          <w:rFonts w:ascii="Arial" w:eastAsia="Times New Roman" w:hAnsi="Arial" w:cs="Arial"/>
          <w:b/>
          <w:bCs/>
          <w:color w:val="000000" w:themeColor="text1"/>
          <w:lang w:eastAsia="de-DE"/>
        </w:rPr>
      </w:pPr>
    </w:p>
    <w:p w14:paraId="2ACC164E" w14:textId="77777777" w:rsidR="00AB37E2" w:rsidRPr="007A53D1" w:rsidRDefault="00AB37E2" w:rsidP="00133605">
      <w:pPr>
        <w:spacing w:after="0" w:line="240" w:lineRule="auto"/>
        <w:contextualSpacing/>
        <w:jc w:val="center"/>
        <w:rPr>
          <w:rFonts w:ascii="Arial" w:hAnsi="Arial" w:cs="Arial"/>
          <w:color w:val="000000" w:themeColor="text1"/>
        </w:rPr>
      </w:pPr>
      <w:r w:rsidRPr="007A53D1">
        <w:rPr>
          <w:rFonts w:ascii="Arial" w:hAnsi="Arial" w:cs="Arial"/>
          <w:color w:val="000000" w:themeColor="text1"/>
        </w:rPr>
        <w:t>Westpfalz Hospiz- und Palliativgesellschaft gGmbH</w:t>
      </w:r>
    </w:p>
    <w:p w14:paraId="72808A7F" w14:textId="77777777" w:rsidR="00AB37E2" w:rsidRPr="007A53D1" w:rsidRDefault="00AB37E2" w:rsidP="00133605">
      <w:pPr>
        <w:spacing w:after="0" w:line="240" w:lineRule="auto"/>
        <w:contextualSpacing/>
        <w:jc w:val="center"/>
        <w:rPr>
          <w:rFonts w:ascii="Arial" w:hAnsi="Arial" w:cs="Arial"/>
          <w:color w:val="000000" w:themeColor="text1"/>
        </w:rPr>
      </w:pPr>
      <w:r w:rsidRPr="007A53D1">
        <w:rPr>
          <w:rFonts w:ascii="Arial" w:hAnsi="Arial" w:cs="Arial"/>
          <w:color w:val="000000" w:themeColor="text1"/>
        </w:rPr>
        <w:t>Hertelsbrunnenring 22, 67657 Kaiserslautern</w:t>
      </w:r>
    </w:p>
    <w:p w14:paraId="484E1403" w14:textId="77777777" w:rsidR="00AB37E2" w:rsidRPr="007A53D1" w:rsidRDefault="00AB37E2" w:rsidP="00133605">
      <w:pPr>
        <w:spacing w:after="0" w:line="240" w:lineRule="auto"/>
        <w:contextualSpacing/>
        <w:jc w:val="center"/>
        <w:rPr>
          <w:rFonts w:ascii="Arial" w:hAnsi="Arial" w:cs="Arial"/>
          <w:color w:val="000000" w:themeColor="text1"/>
        </w:rPr>
      </w:pPr>
      <w:r w:rsidRPr="007A53D1">
        <w:rPr>
          <w:rFonts w:ascii="Arial" w:hAnsi="Arial" w:cs="Arial"/>
          <w:color w:val="000000" w:themeColor="text1"/>
        </w:rPr>
        <w:t>Frau Emrich (Geschäftsführerin), Tel.: 0631/343 775 00</w:t>
      </w:r>
    </w:p>
    <w:p w14:paraId="766283E3" w14:textId="77777777" w:rsidR="00AB37E2" w:rsidRPr="007A53D1" w:rsidRDefault="00AB37E2" w:rsidP="00E16EF2">
      <w:pPr>
        <w:spacing w:after="0" w:line="240" w:lineRule="auto"/>
        <w:contextualSpacing/>
        <w:jc w:val="center"/>
        <w:rPr>
          <w:rFonts w:ascii="Arial" w:hAnsi="Arial" w:cs="Arial"/>
          <w:color w:val="000000" w:themeColor="text1"/>
        </w:rPr>
      </w:pPr>
      <w:r w:rsidRPr="007A53D1">
        <w:rPr>
          <w:rFonts w:ascii="Arial" w:hAnsi="Arial" w:cs="Arial"/>
          <w:color w:val="000000" w:themeColor="text1"/>
        </w:rPr>
        <w:t>E-Mail: personalverwaltung@hospiz-kaiserslautern.de (bitte nur PDF-Anhänge)</w:t>
      </w:r>
    </w:p>
    <w:p w14:paraId="700EB5EB" w14:textId="77777777" w:rsidR="005A5C9E" w:rsidRDefault="005A5C9E" w:rsidP="00E66E4A">
      <w:pPr>
        <w:spacing w:after="0" w:line="240" w:lineRule="auto"/>
        <w:contextualSpacing/>
        <w:rPr>
          <w:rFonts w:ascii="Arial" w:hAnsi="Arial" w:cs="Arial"/>
          <w:color w:val="000000" w:themeColor="text1"/>
        </w:rPr>
      </w:pPr>
    </w:p>
    <w:p w14:paraId="26EEA901" w14:textId="084DD418" w:rsidR="00FB5D91" w:rsidRPr="001E7306" w:rsidRDefault="00AB37E2" w:rsidP="001E7306">
      <w:pPr>
        <w:spacing w:after="0" w:line="240" w:lineRule="auto"/>
        <w:contextualSpacing/>
        <w:jc w:val="center"/>
        <w:rPr>
          <w:rFonts w:ascii="Arial" w:hAnsi="Arial" w:cs="Arial"/>
          <w:color w:val="000000" w:themeColor="text1"/>
        </w:rPr>
      </w:pPr>
      <w:r w:rsidRPr="007A53D1">
        <w:rPr>
          <w:rFonts w:ascii="Arial" w:hAnsi="Arial" w:cs="Arial"/>
          <w:color w:val="000000" w:themeColor="text1"/>
        </w:rPr>
        <w:t xml:space="preserve">Weitere Infos zu uns: </w:t>
      </w:r>
      <w:r w:rsidR="00E66E4A" w:rsidRPr="00E66E4A">
        <w:rPr>
          <w:rFonts w:ascii="Arial" w:hAnsi="Arial" w:cs="Arial"/>
          <w:color w:val="000000" w:themeColor="text1"/>
        </w:rPr>
        <w:t>hospiz-kaiserslautern.de</w:t>
      </w:r>
    </w:p>
    <w:sectPr w:rsidR="00FB5D91" w:rsidRPr="001E7306" w:rsidSect="00D55365">
      <w:headerReference w:type="default" r:id="rId10"/>
      <w:pgSz w:w="11906" w:h="16838" w:code="9"/>
      <w:pgMar w:top="720" w:right="720" w:bottom="295" w:left="72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DD8275" w14:textId="77777777" w:rsidR="00B267FB" w:rsidRDefault="00B267FB" w:rsidP="003F09D5">
      <w:pPr>
        <w:spacing w:after="0" w:line="240" w:lineRule="auto"/>
      </w:pPr>
      <w:r>
        <w:separator/>
      </w:r>
    </w:p>
  </w:endnote>
  <w:endnote w:type="continuationSeparator" w:id="0">
    <w:p w14:paraId="5A2540B9" w14:textId="77777777" w:rsidR="00B267FB" w:rsidRDefault="00B267FB" w:rsidP="003F09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90CCF2" w14:textId="77777777" w:rsidR="00B267FB" w:rsidRDefault="00B267FB" w:rsidP="003F09D5">
      <w:pPr>
        <w:spacing w:after="0" w:line="240" w:lineRule="auto"/>
      </w:pPr>
      <w:r>
        <w:separator/>
      </w:r>
    </w:p>
  </w:footnote>
  <w:footnote w:type="continuationSeparator" w:id="0">
    <w:p w14:paraId="6F44DFA4" w14:textId="77777777" w:rsidR="00B267FB" w:rsidRDefault="00B267FB" w:rsidP="003F09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06A35" w14:textId="48FF0E43" w:rsidR="001A6BF2" w:rsidRDefault="001A6BF2" w:rsidP="001A6BF2">
    <w:pPr>
      <w:pStyle w:val="Kopfzeil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3FDDA76"/>
    <w:multiLevelType w:val="hybridMultilevel"/>
    <w:tmpl w:val="080DB5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D9972DD"/>
    <w:multiLevelType w:val="hybridMultilevel"/>
    <w:tmpl w:val="6C41686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AD12E8C"/>
    <w:multiLevelType w:val="hybridMultilevel"/>
    <w:tmpl w:val="FAD68E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3A971E6"/>
    <w:multiLevelType w:val="hybridMultilevel"/>
    <w:tmpl w:val="CF0803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01D2B89"/>
    <w:multiLevelType w:val="hybridMultilevel"/>
    <w:tmpl w:val="E196ED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0E94F1E"/>
    <w:multiLevelType w:val="hybridMultilevel"/>
    <w:tmpl w:val="FA1C86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7D96459"/>
    <w:multiLevelType w:val="hybridMultilevel"/>
    <w:tmpl w:val="FFC61B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41C434B"/>
    <w:multiLevelType w:val="hybridMultilevel"/>
    <w:tmpl w:val="8E827E42"/>
    <w:lvl w:ilvl="0" w:tplc="C1DE016A">
      <w:start w:val="10"/>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7AB53A4"/>
    <w:multiLevelType w:val="hybridMultilevel"/>
    <w:tmpl w:val="EC96F1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8C6552B"/>
    <w:multiLevelType w:val="hybridMultilevel"/>
    <w:tmpl w:val="1F6E39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CEC4D12"/>
    <w:multiLevelType w:val="hybridMultilevel"/>
    <w:tmpl w:val="F4C6F0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F5F462D"/>
    <w:multiLevelType w:val="hybridMultilevel"/>
    <w:tmpl w:val="5510B2DA"/>
    <w:lvl w:ilvl="0" w:tplc="0C544A42">
      <w:start w:val="1"/>
      <w:numFmt w:val="decimal"/>
      <w:lvlText w:val="%1."/>
      <w:lvlJc w:val="left"/>
      <w:pPr>
        <w:ind w:left="720" w:hanging="360"/>
      </w:pPr>
      <w:rPr>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549B03DB"/>
    <w:multiLevelType w:val="hybridMultilevel"/>
    <w:tmpl w:val="F50C8AF8"/>
    <w:lvl w:ilvl="0" w:tplc="0DDE52DA">
      <w:start w:val="2"/>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C8F2880"/>
    <w:multiLevelType w:val="hybridMultilevel"/>
    <w:tmpl w:val="B31A7B68"/>
    <w:lvl w:ilvl="0" w:tplc="84D664DC">
      <w:start w:val="2"/>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EA47249"/>
    <w:multiLevelType w:val="hybridMultilevel"/>
    <w:tmpl w:val="4BA675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2B91DF7"/>
    <w:multiLevelType w:val="hybridMultilevel"/>
    <w:tmpl w:val="668A5C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8315AFC"/>
    <w:multiLevelType w:val="hybridMultilevel"/>
    <w:tmpl w:val="9C2A91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10"/>
  </w:num>
  <w:num w:numId="4">
    <w:abstractNumId w:val="5"/>
  </w:num>
  <w:num w:numId="5">
    <w:abstractNumId w:val="2"/>
  </w:num>
  <w:num w:numId="6">
    <w:abstractNumId w:val="2"/>
  </w:num>
  <w:num w:numId="7">
    <w:abstractNumId w:val="12"/>
  </w:num>
  <w:num w:numId="8">
    <w:abstractNumId w:val="14"/>
  </w:num>
  <w:num w:numId="9">
    <w:abstractNumId w:val="13"/>
  </w:num>
  <w:num w:numId="10">
    <w:abstractNumId w:val="16"/>
  </w:num>
  <w:num w:numId="11">
    <w:abstractNumId w:val="0"/>
  </w:num>
  <w:num w:numId="12">
    <w:abstractNumId w:val="1"/>
  </w:num>
  <w:num w:numId="13">
    <w:abstractNumId w:val="8"/>
  </w:num>
  <w:num w:numId="14">
    <w:abstractNumId w:val="4"/>
  </w:num>
  <w:num w:numId="15">
    <w:abstractNumId w:val="15"/>
  </w:num>
  <w:num w:numId="16">
    <w:abstractNumId w:val="6"/>
  </w:num>
  <w:num w:numId="17">
    <w:abstractNumId w:val="9"/>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F7B"/>
    <w:rsid w:val="00001669"/>
    <w:rsid w:val="00003255"/>
    <w:rsid w:val="0000425C"/>
    <w:rsid w:val="000447F7"/>
    <w:rsid w:val="00053A23"/>
    <w:rsid w:val="000716BA"/>
    <w:rsid w:val="00080D05"/>
    <w:rsid w:val="000A3D63"/>
    <w:rsid w:val="000B7897"/>
    <w:rsid w:val="000C546C"/>
    <w:rsid w:val="000C5EF5"/>
    <w:rsid w:val="000C6465"/>
    <w:rsid w:val="000D46B8"/>
    <w:rsid w:val="000D6C67"/>
    <w:rsid w:val="000F6CB7"/>
    <w:rsid w:val="00101C18"/>
    <w:rsid w:val="00104A3E"/>
    <w:rsid w:val="00133605"/>
    <w:rsid w:val="0013781C"/>
    <w:rsid w:val="00163885"/>
    <w:rsid w:val="00166D17"/>
    <w:rsid w:val="0017455E"/>
    <w:rsid w:val="00182096"/>
    <w:rsid w:val="0019142B"/>
    <w:rsid w:val="00192C52"/>
    <w:rsid w:val="001A6BF2"/>
    <w:rsid w:val="001B247B"/>
    <w:rsid w:val="001D6D9C"/>
    <w:rsid w:val="001E7306"/>
    <w:rsid w:val="001F0BD0"/>
    <w:rsid w:val="00205785"/>
    <w:rsid w:val="002062B5"/>
    <w:rsid w:val="00217D5E"/>
    <w:rsid w:val="002330F9"/>
    <w:rsid w:val="00244628"/>
    <w:rsid w:val="00257D85"/>
    <w:rsid w:val="00271376"/>
    <w:rsid w:val="00291557"/>
    <w:rsid w:val="002A17EB"/>
    <w:rsid w:val="002B4F22"/>
    <w:rsid w:val="002C27AD"/>
    <w:rsid w:val="002D16A4"/>
    <w:rsid w:val="002E3785"/>
    <w:rsid w:val="002F10CE"/>
    <w:rsid w:val="00301E73"/>
    <w:rsid w:val="003045B3"/>
    <w:rsid w:val="00311DE3"/>
    <w:rsid w:val="003363CC"/>
    <w:rsid w:val="003411B9"/>
    <w:rsid w:val="0034311E"/>
    <w:rsid w:val="003462F6"/>
    <w:rsid w:val="0037303B"/>
    <w:rsid w:val="003871AF"/>
    <w:rsid w:val="00387909"/>
    <w:rsid w:val="003A1D54"/>
    <w:rsid w:val="003B4601"/>
    <w:rsid w:val="003C269A"/>
    <w:rsid w:val="003C49AC"/>
    <w:rsid w:val="003C7594"/>
    <w:rsid w:val="003D1896"/>
    <w:rsid w:val="003D3570"/>
    <w:rsid w:val="003E33A1"/>
    <w:rsid w:val="003F09D5"/>
    <w:rsid w:val="003F5973"/>
    <w:rsid w:val="003F7138"/>
    <w:rsid w:val="004363DB"/>
    <w:rsid w:val="00466A18"/>
    <w:rsid w:val="004A332A"/>
    <w:rsid w:val="004B43F3"/>
    <w:rsid w:val="004C0481"/>
    <w:rsid w:val="004D1CEC"/>
    <w:rsid w:val="004D2192"/>
    <w:rsid w:val="004D7F56"/>
    <w:rsid w:val="004F6211"/>
    <w:rsid w:val="00506153"/>
    <w:rsid w:val="005134C5"/>
    <w:rsid w:val="005346AC"/>
    <w:rsid w:val="005603FB"/>
    <w:rsid w:val="00570586"/>
    <w:rsid w:val="005813B3"/>
    <w:rsid w:val="005A5C9E"/>
    <w:rsid w:val="005D36E9"/>
    <w:rsid w:val="005E78E8"/>
    <w:rsid w:val="005F5DAC"/>
    <w:rsid w:val="0061462B"/>
    <w:rsid w:val="00624479"/>
    <w:rsid w:val="00630DA0"/>
    <w:rsid w:val="006407EC"/>
    <w:rsid w:val="006409F0"/>
    <w:rsid w:val="00665D00"/>
    <w:rsid w:val="00667EBF"/>
    <w:rsid w:val="00671423"/>
    <w:rsid w:val="00673842"/>
    <w:rsid w:val="00692FFC"/>
    <w:rsid w:val="00697E6C"/>
    <w:rsid w:val="006A1D0D"/>
    <w:rsid w:val="006B3703"/>
    <w:rsid w:val="006C6A32"/>
    <w:rsid w:val="006D67DE"/>
    <w:rsid w:val="006F36B3"/>
    <w:rsid w:val="006F74EB"/>
    <w:rsid w:val="007006A5"/>
    <w:rsid w:val="00702786"/>
    <w:rsid w:val="00702D11"/>
    <w:rsid w:val="00712A9D"/>
    <w:rsid w:val="00722446"/>
    <w:rsid w:val="007342A2"/>
    <w:rsid w:val="00742F0B"/>
    <w:rsid w:val="00761F98"/>
    <w:rsid w:val="00787C6C"/>
    <w:rsid w:val="007964B0"/>
    <w:rsid w:val="00797F0F"/>
    <w:rsid w:val="007A2134"/>
    <w:rsid w:val="007A53D1"/>
    <w:rsid w:val="007B6C72"/>
    <w:rsid w:val="007C0A17"/>
    <w:rsid w:val="007C431B"/>
    <w:rsid w:val="007D595B"/>
    <w:rsid w:val="007F2EB3"/>
    <w:rsid w:val="00823581"/>
    <w:rsid w:val="00825543"/>
    <w:rsid w:val="008739AB"/>
    <w:rsid w:val="00876873"/>
    <w:rsid w:val="0087695F"/>
    <w:rsid w:val="008825D6"/>
    <w:rsid w:val="00882932"/>
    <w:rsid w:val="00894863"/>
    <w:rsid w:val="008A0704"/>
    <w:rsid w:val="008C4005"/>
    <w:rsid w:val="008C600A"/>
    <w:rsid w:val="008D5829"/>
    <w:rsid w:val="008D5BF1"/>
    <w:rsid w:val="008E0FE1"/>
    <w:rsid w:val="008E5AD5"/>
    <w:rsid w:val="008F2983"/>
    <w:rsid w:val="0090766A"/>
    <w:rsid w:val="00940FC8"/>
    <w:rsid w:val="00957B3F"/>
    <w:rsid w:val="0096077A"/>
    <w:rsid w:val="00961492"/>
    <w:rsid w:val="00987C2B"/>
    <w:rsid w:val="009A3FAC"/>
    <w:rsid w:val="009A4AAF"/>
    <w:rsid w:val="009C121E"/>
    <w:rsid w:val="009C2080"/>
    <w:rsid w:val="00A1050C"/>
    <w:rsid w:val="00A17255"/>
    <w:rsid w:val="00A234A9"/>
    <w:rsid w:val="00A64D64"/>
    <w:rsid w:val="00A66809"/>
    <w:rsid w:val="00A94865"/>
    <w:rsid w:val="00A96355"/>
    <w:rsid w:val="00AA0B55"/>
    <w:rsid w:val="00AA2A92"/>
    <w:rsid w:val="00AB37E2"/>
    <w:rsid w:val="00AC50FD"/>
    <w:rsid w:val="00AF0692"/>
    <w:rsid w:val="00AF2349"/>
    <w:rsid w:val="00B154BA"/>
    <w:rsid w:val="00B267FB"/>
    <w:rsid w:val="00B7712A"/>
    <w:rsid w:val="00B83F08"/>
    <w:rsid w:val="00B87CFF"/>
    <w:rsid w:val="00B96348"/>
    <w:rsid w:val="00B96759"/>
    <w:rsid w:val="00BA1E0F"/>
    <w:rsid w:val="00BA2589"/>
    <w:rsid w:val="00BB6AF0"/>
    <w:rsid w:val="00BC690A"/>
    <w:rsid w:val="00BF1295"/>
    <w:rsid w:val="00BF32E9"/>
    <w:rsid w:val="00C076D8"/>
    <w:rsid w:val="00C10B15"/>
    <w:rsid w:val="00C2376A"/>
    <w:rsid w:val="00C35CFD"/>
    <w:rsid w:val="00C61324"/>
    <w:rsid w:val="00C74F7B"/>
    <w:rsid w:val="00C8221F"/>
    <w:rsid w:val="00C825D5"/>
    <w:rsid w:val="00C85750"/>
    <w:rsid w:val="00C85D6F"/>
    <w:rsid w:val="00C90799"/>
    <w:rsid w:val="00C92565"/>
    <w:rsid w:val="00CA5899"/>
    <w:rsid w:val="00CA7ABD"/>
    <w:rsid w:val="00CC23C1"/>
    <w:rsid w:val="00CC2EFE"/>
    <w:rsid w:val="00CD375F"/>
    <w:rsid w:val="00CE499E"/>
    <w:rsid w:val="00CF74BF"/>
    <w:rsid w:val="00D134DB"/>
    <w:rsid w:val="00D14D61"/>
    <w:rsid w:val="00D378EE"/>
    <w:rsid w:val="00D40D9F"/>
    <w:rsid w:val="00D44A64"/>
    <w:rsid w:val="00D47B19"/>
    <w:rsid w:val="00D52C8A"/>
    <w:rsid w:val="00D55365"/>
    <w:rsid w:val="00D55F78"/>
    <w:rsid w:val="00D631D2"/>
    <w:rsid w:val="00D64316"/>
    <w:rsid w:val="00D84E0E"/>
    <w:rsid w:val="00DA0F7E"/>
    <w:rsid w:val="00DA6840"/>
    <w:rsid w:val="00DA6DE4"/>
    <w:rsid w:val="00DD704C"/>
    <w:rsid w:val="00DE0B6F"/>
    <w:rsid w:val="00DE0C6E"/>
    <w:rsid w:val="00DF0E15"/>
    <w:rsid w:val="00DF4452"/>
    <w:rsid w:val="00E01C61"/>
    <w:rsid w:val="00E047B0"/>
    <w:rsid w:val="00E14E05"/>
    <w:rsid w:val="00E16254"/>
    <w:rsid w:val="00E16EF2"/>
    <w:rsid w:val="00E176ED"/>
    <w:rsid w:val="00E219C4"/>
    <w:rsid w:val="00E24556"/>
    <w:rsid w:val="00E401EF"/>
    <w:rsid w:val="00E50110"/>
    <w:rsid w:val="00E5146B"/>
    <w:rsid w:val="00E65C07"/>
    <w:rsid w:val="00E66E4A"/>
    <w:rsid w:val="00E76FA1"/>
    <w:rsid w:val="00EA15A6"/>
    <w:rsid w:val="00EB099E"/>
    <w:rsid w:val="00EB1C4C"/>
    <w:rsid w:val="00EC55D5"/>
    <w:rsid w:val="00F06474"/>
    <w:rsid w:val="00F1330C"/>
    <w:rsid w:val="00F25B42"/>
    <w:rsid w:val="00F36D02"/>
    <w:rsid w:val="00F63244"/>
    <w:rsid w:val="00FA1EA6"/>
    <w:rsid w:val="00FB5D91"/>
    <w:rsid w:val="00FF0D3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13794AD"/>
  <w15:docId w15:val="{5A31484D-A7A8-4BB6-A875-89452609F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6F74EB"/>
  </w:style>
  <w:style w:type="paragraph" w:styleId="berschrift1">
    <w:name w:val="heading 1"/>
    <w:basedOn w:val="Standard"/>
    <w:next w:val="Standard"/>
    <w:link w:val="berschrift1Zchn"/>
    <w:uiPriority w:val="9"/>
    <w:qFormat/>
    <w:rsid w:val="009614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E499E"/>
    <w:pPr>
      <w:ind w:left="720"/>
      <w:contextualSpacing/>
    </w:pPr>
  </w:style>
  <w:style w:type="character" w:customStyle="1" w:styleId="berschrift1Zchn">
    <w:name w:val="Überschrift 1 Zchn"/>
    <w:basedOn w:val="Absatz-Standardschriftart"/>
    <w:link w:val="berschrift1"/>
    <w:uiPriority w:val="9"/>
    <w:rsid w:val="00961492"/>
    <w:rPr>
      <w:rFonts w:asciiTheme="majorHAnsi" w:eastAsiaTheme="majorEastAsia" w:hAnsiTheme="majorHAnsi" w:cstheme="majorBidi"/>
      <w:b/>
      <w:bCs/>
      <w:color w:val="365F91" w:themeColor="accent1" w:themeShade="BF"/>
      <w:sz w:val="28"/>
      <w:szCs w:val="28"/>
    </w:rPr>
  </w:style>
  <w:style w:type="paragraph" w:styleId="Sprechblasentext">
    <w:name w:val="Balloon Text"/>
    <w:basedOn w:val="Standard"/>
    <w:link w:val="SprechblasentextZchn"/>
    <w:uiPriority w:val="99"/>
    <w:semiHidden/>
    <w:unhideWhenUsed/>
    <w:rsid w:val="00E01C61"/>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01C61"/>
    <w:rPr>
      <w:rFonts w:ascii="Tahoma" w:hAnsi="Tahoma" w:cs="Tahoma"/>
      <w:sz w:val="16"/>
      <w:szCs w:val="16"/>
    </w:rPr>
  </w:style>
  <w:style w:type="character" w:styleId="Hyperlink">
    <w:name w:val="Hyperlink"/>
    <w:basedOn w:val="Absatz-Standardschriftart"/>
    <w:uiPriority w:val="99"/>
    <w:unhideWhenUsed/>
    <w:rsid w:val="00D47B19"/>
    <w:rPr>
      <w:color w:val="0000FF" w:themeColor="hyperlink"/>
      <w:u w:val="single"/>
    </w:rPr>
  </w:style>
  <w:style w:type="character" w:styleId="NichtaufgelsteErwhnung">
    <w:name w:val="Unresolved Mention"/>
    <w:basedOn w:val="Absatz-Standardschriftart"/>
    <w:uiPriority w:val="99"/>
    <w:semiHidden/>
    <w:unhideWhenUsed/>
    <w:rsid w:val="00D134DB"/>
    <w:rPr>
      <w:color w:val="605E5C"/>
      <w:shd w:val="clear" w:color="auto" w:fill="E1DFDD"/>
    </w:rPr>
  </w:style>
  <w:style w:type="paragraph" w:styleId="Titel">
    <w:name w:val="Title"/>
    <w:basedOn w:val="Standard"/>
    <w:next w:val="Standard"/>
    <w:link w:val="TitelZchn"/>
    <w:uiPriority w:val="10"/>
    <w:qFormat/>
    <w:rsid w:val="00A234A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A234A9"/>
    <w:rPr>
      <w:rFonts w:asciiTheme="majorHAnsi" w:eastAsiaTheme="majorEastAsia" w:hAnsiTheme="majorHAnsi" w:cstheme="majorBidi"/>
      <w:spacing w:val="-10"/>
      <w:kern w:val="28"/>
      <w:sz w:val="56"/>
      <w:szCs w:val="56"/>
    </w:rPr>
  </w:style>
  <w:style w:type="paragraph" w:styleId="Kopfzeile">
    <w:name w:val="header"/>
    <w:basedOn w:val="Standard"/>
    <w:link w:val="KopfzeileZchn"/>
    <w:uiPriority w:val="99"/>
    <w:unhideWhenUsed/>
    <w:rsid w:val="003F09D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3F09D5"/>
  </w:style>
  <w:style w:type="paragraph" w:styleId="Fuzeile">
    <w:name w:val="footer"/>
    <w:basedOn w:val="Standard"/>
    <w:link w:val="FuzeileZchn"/>
    <w:uiPriority w:val="99"/>
    <w:unhideWhenUsed/>
    <w:rsid w:val="003F09D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F09D5"/>
  </w:style>
  <w:style w:type="paragraph" w:styleId="StandardWeb">
    <w:name w:val="Normal (Web)"/>
    <w:basedOn w:val="Standard"/>
    <w:uiPriority w:val="99"/>
    <w:semiHidden/>
    <w:unhideWhenUsed/>
    <w:rsid w:val="00B87CFF"/>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B87CFF"/>
    <w:rPr>
      <w:b/>
      <w:bCs/>
    </w:rPr>
  </w:style>
  <w:style w:type="character" w:styleId="Hervorhebung">
    <w:name w:val="Emphasis"/>
    <w:basedOn w:val="Absatz-Standardschriftart"/>
    <w:uiPriority w:val="20"/>
    <w:qFormat/>
    <w:rsid w:val="00053A23"/>
    <w:rPr>
      <w:i/>
      <w:iCs/>
    </w:rPr>
  </w:style>
  <w:style w:type="paragraph" w:customStyle="1" w:styleId="Default">
    <w:name w:val="Default"/>
    <w:rsid w:val="00A64D6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302729">
      <w:bodyDiv w:val="1"/>
      <w:marLeft w:val="0"/>
      <w:marRight w:val="0"/>
      <w:marTop w:val="0"/>
      <w:marBottom w:val="0"/>
      <w:divBdr>
        <w:top w:val="none" w:sz="0" w:space="0" w:color="auto"/>
        <w:left w:val="none" w:sz="0" w:space="0" w:color="auto"/>
        <w:bottom w:val="none" w:sz="0" w:space="0" w:color="auto"/>
        <w:right w:val="none" w:sz="0" w:space="0" w:color="auto"/>
      </w:divBdr>
    </w:div>
    <w:div w:id="141626281">
      <w:bodyDiv w:val="1"/>
      <w:marLeft w:val="0"/>
      <w:marRight w:val="0"/>
      <w:marTop w:val="0"/>
      <w:marBottom w:val="0"/>
      <w:divBdr>
        <w:top w:val="none" w:sz="0" w:space="0" w:color="auto"/>
        <w:left w:val="none" w:sz="0" w:space="0" w:color="auto"/>
        <w:bottom w:val="none" w:sz="0" w:space="0" w:color="auto"/>
        <w:right w:val="none" w:sz="0" w:space="0" w:color="auto"/>
      </w:divBdr>
    </w:div>
    <w:div w:id="203638131">
      <w:bodyDiv w:val="1"/>
      <w:marLeft w:val="0"/>
      <w:marRight w:val="0"/>
      <w:marTop w:val="0"/>
      <w:marBottom w:val="0"/>
      <w:divBdr>
        <w:top w:val="none" w:sz="0" w:space="0" w:color="auto"/>
        <w:left w:val="none" w:sz="0" w:space="0" w:color="auto"/>
        <w:bottom w:val="none" w:sz="0" w:space="0" w:color="auto"/>
        <w:right w:val="none" w:sz="0" w:space="0" w:color="auto"/>
      </w:divBdr>
    </w:div>
    <w:div w:id="227616963">
      <w:bodyDiv w:val="1"/>
      <w:marLeft w:val="0"/>
      <w:marRight w:val="0"/>
      <w:marTop w:val="0"/>
      <w:marBottom w:val="0"/>
      <w:divBdr>
        <w:top w:val="none" w:sz="0" w:space="0" w:color="auto"/>
        <w:left w:val="none" w:sz="0" w:space="0" w:color="auto"/>
        <w:bottom w:val="none" w:sz="0" w:space="0" w:color="auto"/>
        <w:right w:val="none" w:sz="0" w:space="0" w:color="auto"/>
      </w:divBdr>
    </w:div>
    <w:div w:id="261374251">
      <w:bodyDiv w:val="1"/>
      <w:marLeft w:val="0"/>
      <w:marRight w:val="0"/>
      <w:marTop w:val="0"/>
      <w:marBottom w:val="0"/>
      <w:divBdr>
        <w:top w:val="none" w:sz="0" w:space="0" w:color="auto"/>
        <w:left w:val="none" w:sz="0" w:space="0" w:color="auto"/>
        <w:bottom w:val="none" w:sz="0" w:space="0" w:color="auto"/>
        <w:right w:val="none" w:sz="0" w:space="0" w:color="auto"/>
      </w:divBdr>
    </w:div>
    <w:div w:id="288783108">
      <w:bodyDiv w:val="1"/>
      <w:marLeft w:val="0"/>
      <w:marRight w:val="0"/>
      <w:marTop w:val="0"/>
      <w:marBottom w:val="0"/>
      <w:divBdr>
        <w:top w:val="none" w:sz="0" w:space="0" w:color="auto"/>
        <w:left w:val="none" w:sz="0" w:space="0" w:color="auto"/>
        <w:bottom w:val="none" w:sz="0" w:space="0" w:color="auto"/>
        <w:right w:val="none" w:sz="0" w:space="0" w:color="auto"/>
      </w:divBdr>
    </w:div>
    <w:div w:id="312953250">
      <w:bodyDiv w:val="1"/>
      <w:marLeft w:val="0"/>
      <w:marRight w:val="0"/>
      <w:marTop w:val="0"/>
      <w:marBottom w:val="0"/>
      <w:divBdr>
        <w:top w:val="none" w:sz="0" w:space="0" w:color="auto"/>
        <w:left w:val="none" w:sz="0" w:space="0" w:color="auto"/>
        <w:bottom w:val="none" w:sz="0" w:space="0" w:color="auto"/>
        <w:right w:val="none" w:sz="0" w:space="0" w:color="auto"/>
      </w:divBdr>
    </w:div>
    <w:div w:id="480654951">
      <w:bodyDiv w:val="1"/>
      <w:marLeft w:val="0"/>
      <w:marRight w:val="0"/>
      <w:marTop w:val="0"/>
      <w:marBottom w:val="0"/>
      <w:divBdr>
        <w:top w:val="none" w:sz="0" w:space="0" w:color="auto"/>
        <w:left w:val="none" w:sz="0" w:space="0" w:color="auto"/>
        <w:bottom w:val="none" w:sz="0" w:space="0" w:color="auto"/>
        <w:right w:val="none" w:sz="0" w:space="0" w:color="auto"/>
      </w:divBdr>
    </w:div>
    <w:div w:id="553858881">
      <w:bodyDiv w:val="1"/>
      <w:marLeft w:val="0"/>
      <w:marRight w:val="0"/>
      <w:marTop w:val="0"/>
      <w:marBottom w:val="0"/>
      <w:divBdr>
        <w:top w:val="none" w:sz="0" w:space="0" w:color="auto"/>
        <w:left w:val="none" w:sz="0" w:space="0" w:color="auto"/>
        <w:bottom w:val="none" w:sz="0" w:space="0" w:color="auto"/>
        <w:right w:val="none" w:sz="0" w:space="0" w:color="auto"/>
      </w:divBdr>
    </w:div>
    <w:div w:id="597908029">
      <w:bodyDiv w:val="1"/>
      <w:marLeft w:val="0"/>
      <w:marRight w:val="0"/>
      <w:marTop w:val="0"/>
      <w:marBottom w:val="0"/>
      <w:divBdr>
        <w:top w:val="none" w:sz="0" w:space="0" w:color="auto"/>
        <w:left w:val="none" w:sz="0" w:space="0" w:color="auto"/>
        <w:bottom w:val="none" w:sz="0" w:space="0" w:color="auto"/>
        <w:right w:val="none" w:sz="0" w:space="0" w:color="auto"/>
      </w:divBdr>
    </w:div>
    <w:div w:id="644698337">
      <w:bodyDiv w:val="1"/>
      <w:marLeft w:val="0"/>
      <w:marRight w:val="0"/>
      <w:marTop w:val="0"/>
      <w:marBottom w:val="0"/>
      <w:divBdr>
        <w:top w:val="none" w:sz="0" w:space="0" w:color="auto"/>
        <w:left w:val="none" w:sz="0" w:space="0" w:color="auto"/>
        <w:bottom w:val="none" w:sz="0" w:space="0" w:color="auto"/>
        <w:right w:val="none" w:sz="0" w:space="0" w:color="auto"/>
      </w:divBdr>
    </w:div>
    <w:div w:id="648218364">
      <w:bodyDiv w:val="1"/>
      <w:marLeft w:val="0"/>
      <w:marRight w:val="0"/>
      <w:marTop w:val="0"/>
      <w:marBottom w:val="0"/>
      <w:divBdr>
        <w:top w:val="none" w:sz="0" w:space="0" w:color="auto"/>
        <w:left w:val="none" w:sz="0" w:space="0" w:color="auto"/>
        <w:bottom w:val="none" w:sz="0" w:space="0" w:color="auto"/>
        <w:right w:val="none" w:sz="0" w:space="0" w:color="auto"/>
      </w:divBdr>
    </w:div>
    <w:div w:id="698357278">
      <w:bodyDiv w:val="1"/>
      <w:marLeft w:val="0"/>
      <w:marRight w:val="0"/>
      <w:marTop w:val="0"/>
      <w:marBottom w:val="0"/>
      <w:divBdr>
        <w:top w:val="none" w:sz="0" w:space="0" w:color="auto"/>
        <w:left w:val="none" w:sz="0" w:space="0" w:color="auto"/>
        <w:bottom w:val="none" w:sz="0" w:space="0" w:color="auto"/>
        <w:right w:val="none" w:sz="0" w:space="0" w:color="auto"/>
      </w:divBdr>
    </w:div>
    <w:div w:id="941038174">
      <w:bodyDiv w:val="1"/>
      <w:marLeft w:val="0"/>
      <w:marRight w:val="0"/>
      <w:marTop w:val="0"/>
      <w:marBottom w:val="0"/>
      <w:divBdr>
        <w:top w:val="none" w:sz="0" w:space="0" w:color="auto"/>
        <w:left w:val="none" w:sz="0" w:space="0" w:color="auto"/>
        <w:bottom w:val="none" w:sz="0" w:space="0" w:color="auto"/>
        <w:right w:val="none" w:sz="0" w:space="0" w:color="auto"/>
      </w:divBdr>
    </w:div>
    <w:div w:id="947850898">
      <w:bodyDiv w:val="1"/>
      <w:marLeft w:val="0"/>
      <w:marRight w:val="0"/>
      <w:marTop w:val="0"/>
      <w:marBottom w:val="0"/>
      <w:divBdr>
        <w:top w:val="none" w:sz="0" w:space="0" w:color="auto"/>
        <w:left w:val="none" w:sz="0" w:space="0" w:color="auto"/>
        <w:bottom w:val="none" w:sz="0" w:space="0" w:color="auto"/>
        <w:right w:val="none" w:sz="0" w:space="0" w:color="auto"/>
      </w:divBdr>
    </w:div>
    <w:div w:id="949625440">
      <w:bodyDiv w:val="1"/>
      <w:marLeft w:val="0"/>
      <w:marRight w:val="0"/>
      <w:marTop w:val="0"/>
      <w:marBottom w:val="0"/>
      <w:divBdr>
        <w:top w:val="none" w:sz="0" w:space="0" w:color="auto"/>
        <w:left w:val="none" w:sz="0" w:space="0" w:color="auto"/>
        <w:bottom w:val="none" w:sz="0" w:space="0" w:color="auto"/>
        <w:right w:val="none" w:sz="0" w:space="0" w:color="auto"/>
      </w:divBdr>
    </w:div>
    <w:div w:id="1063334532">
      <w:bodyDiv w:val="1"/>
      <w:marLeft w:val="0"/>
      <w:marRight w:val="0"/>
      <w:marTop w:val="0"/>
      <w:marBottom w:val="0"/>
      <w:divBdr>
        <w:top w:val="none" w:sz="0" w:space="0" w:color="auto"/>
        <w:left w:val="none" w:sz="0" w:space="0" w:color="auto"/>
        <w:bottom w:val="none" w:sz="0" w:space="0" w:color="auto"/>
        <w:right w:val="none" w:sz="0" w:space="0" w:color="auto"/>
      </w:divBdr>
    </w:div>
    <w:div w:id="1092891565">
      <w:bodyDiv w:val="1"/>
      <w:marLeft w:val="0"/>
      <w:marRight w:val="0"/>
      <w:marTop w:val="0"/>
      <w:marBottom w:val="0"/>
      <w:divBdr>
        <w:top w:val="none" w:sz="0" w:space="0" w:color="auto"/>
        <w:left w:val="none" w:sz="0" w:space="0" w:color="auto"/>
        <w:bottom w:val="none" w:sz="0" w:space="0" w:color="auto"/>
        <w:right w:val="none" w:sz="0" w:space="0" w:color="auto"/>
      </w:divBdr>
    </w:div>
    <w:div w:id="1126388937">
      <w:bodyDiv w:val="1"/>
      <w:marLeft w:val="0"/>
      <w:marRight w:val="0"/>
      <w:marTop w:val="0"/>
      <w:marBottom w:val="0"/>
      <w:divBdr>
        <w:top w:val="none" w:sz="0" w:space="0" w:color="auto"/>
        <w:left w:val="none" w:sz="0" w:space="0" w:color="auto"/>
        <w:bottom w:val="none" w:sz="0" w:space="0" w:color="auto"/>
        <w:right w:val="none" w:sz="0" w:space="0" w:color="auto"/>
      </w:divBdr>
    </w:div>
    <w:div w:id="1292515200">
      <w:bodyDiv w:val="1"/>
      <w:marLeft w:val="0"/>
      <w:marRight w:val="0"/>
      <w:marTop w:val="0"/>
      <w:marBottom w:val="0"/>
      <w:divBdr>
        <w:top w:val="none" w:sz="0" w:space="0" w:color="auto"/>
        <w:left w:val="none" w:sz="0" w:space="0" w:color="auto"/>
        <w:bottom w:val="none" w:sz="0" w:space="0" w:color="auto"/>
        <w:right w:val="none" w:sz="0" w:space="0" w:color="auto"/>
      </w:divBdr>
    </w:div>
    <w:div w:id="1299459034">
      <w:bodyDiv w:val="1"/>
      <w:marLeft w:val="0"/>
      <w:marRight w:val="0"/>
      <w:marTop w:val="0"/>
      <w:marBottom w:val="0"/>
      <w:divBdr>
        <w:top w:val="none" w:sz="0" w:space="0" w:color="auto"/>
        <w:left w:val="none" w:sz="0" w:space="0" w:color="auto"/>
        <w:bottom w:val="none" w:sz="0" w:space="0" w:color="auto"/>
        <w:right w:val="none" w:sz="0" w:space="0" w:color="auto"/>
      </w:divBdr>
    </w:div>
    <w:div w:id="1343624417">
      <w:bodyDiv w:val="1"/>
      <w:marLeft w:val="0"/>
      <w:marRight w:val="0"/>
      <w:marTop w:val="0"/>
      <w:marBottom w:val="0"/>
      <w:divBdr>
        <w:top w:val="none" w:sz="0" w:space="0" w:color="auto"/>
        <w:left w:val="none" w:sz="0" w:space="0" w:color="auto"/>
        <w:bottom w:val="none" w:sz="0" w:space="0" w:color="auto"/>
        <w:right w:val="none" w:sz="0" w:space="0" w:color="auto"/>
      </w:divBdr>
    </w:div>
    <w:div w:id="1648389803">
      <w:bodyDiv w:val="1"/>
      <w:marLeft w:val="0"/>
      <w:marRight w:val="0"/>
      <w:marTop w:val="0"/>
      <w:marBottom w:val="0"/>
      <w:divBdr>
        <w:top w:val="none" w:sz="0" w:space="0" w:color="auto"/>
        <w:left w:val="none" w:sz="0" w:space="0" w:color="auto"/>
        <w:bottom w:val="none" w:sz="0" w:space="0" w:color="auto"/>
        <w:right w:val="none" w:sz="0" w:space="0" w:color="auto"/>
      </w:divBdr>
    </w:div>
    <w:div w:id="1954631806">
      <w:bodyDiv w:val="1"/>
      <w:marLeft w:val="0"/>
      <w:marRight w:val="0"/>
      <w:marTop w:val="0"/>
      <w:marBottom w:val="0"/>
      <w:divBdr>
        <w:top w:val="none" w:sz="0" w:space="0" w:color="auto"/>
        <w:left w:val="none" w:sz="0" w:space="0" w:color="auto"/>
        <w:bottom w:val="none" w:sz="0" w:space="0" w:color="auto"/>
        <w:right w:val="none" w:sz="0" w:space="0" w:color="auto"/>
      </w:divBdr>
    </w:div>
    <w:div w:id="2045327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30772-2E13-4521-8A95-9A7C5CE3C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417</Words>
  <Characters>2632</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 Emrich</dc:creator>
  <cp:lastModifiedBy>Hospiz KL - Personalverwaltung</cp:lastModifiedBy>
  <cp:revision>32</cp:revision>
  <cp:lastPrinted>2026-02-06T08:41:00Z</cp:lastPrinted>
  <dcterms:created xsi:type="dcterms:W3CDTF">2026-01-21T10:54:00Z</dcterms:created>
  <dcterms:modified xsi:type="dcterms:W3CDTF">2026-08-14T10:45:00Z</dcterms:modified>
</cp:coreProperties>
</file>